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A9BFD" w14:textId="4114D5C3" w:rsidR="00C12524" w:rsidRDefault="00EB703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Sporočilo za medije</w:t>
      </w:r>
    </w:p>
    <w:p w14:paraId="1C47BC70" w14:textId="77777777" w:rsidR="009D5C9E" w:rsidRDefault="009D5C9E">
      <w:pPr>
        <w:jc w:val="both"/>
        <w:rPr>
          <w:rFonts w:ascii="Arial" w:eastAsia="Arial" w:hAnsi="Arial" w:cs="Arial"/>
        </w:rPr>
      </w:pPr>
    </w:p>
    <w:p w14:paraId="316E3BA1" w14:textId="77777777" w:rsidR="00830262" w:rsidRPr="008E21EC" w:rsidRDefault="00830262" w:rsidP="00D42F5E">
      <w:pPr>
        <w:rPr>
          <w:rFonts w:ascii="Arial" w:eastAsia="Arial" w:hAnsi="Arial" w:cs="Arial"/>
          <w:b/>
          <w:sz w:val="10"/>
          <w:szCs w:val="10"/>
        </w:rPr>
      </w:pPr>
    </w:p>
    <w:p w14:paraId="19D2CC64" w14:textId="08FB5A02" w:rsidR="007F5768" w:rsidRPr="001C4861" w:rsidRDefault="007F5768" w:rsidP="001C4861">
      <w:pPr>
        <w:jc w:val="center"/>
        <w:rPr>
          <w:rFonts w:ascii="Helvetica" w:eastAsia="Calibri" w:hAnsi="Helvetica" w:cs="Helvetica"/>
          <w:b/>
          <w:color w:val="006147"/>
          <w:sz w:val="28"/>
          <w:szCs w:val="28"/>
          <w:lang w:eastAsia="sl-SI"/>
        </w:rPr>
      </w:pPr>
      <w:r>
        <w:rPr>
          <w:rFonts w:ascii="Helvetica" w:eastAsia="Calibri" w:hAnsi="Helvetica" w:cs="Helvetica"/>
          <w:b/>
          <w:color w:val="006147"/>
          <w:sz w:val="28"/>
          <w:szCs w:val="28"/>
          <w:lang w:eastAsia="sl-SI"/>
        </w:rPr>
        <w:t xml:space="preserve">Nagradna igra </w:t>
      </w:r>
      <w:r w:rsidR="001C4861" w:rsidRPr="001C4861">
        <w:rPr>
          <w:rFonts w:ascii="Helvetica" w:eastAsia="Calibri" w:hAnsi="Helvetica" w:cs="Helvetica"/>
          <w:b/>
          <w:color w:val="006147"/>
          <w:sz w:val="28"/>
          <w:szCs w:val="28"/>
          <w:lang w:eastAsia="sl-SI"/>
        </w:rPr>
        <w:t>»R</w:t>
      </w:r>
      <w:r w:rsidR="001C4861">
        <w:rPr>
          <w:rFonts w:ascii="Helvetica" w:eastAsia="Calibri" w:hAnsi="Helvetica" w:cs="Helvetica"/>
          <w:b/>
          <w:color w:val="006147"/>
          <w:sz w:val="28"/>
          <w:szCs w:val="28"/>
          <w:lang w:eastAsia="sl-SI"/>
        </w:rPr>
        <w:t>adenska osveži, ti osvojiš«</w:t>
      </w:r>
    </w:p>
    <w:p w14:paraId="4296FCE9" w14:textId="77777777" w:rsidR="001731D4" w:rsidRDefault="001731D4" w:rsidP="00502FE5">
      <w:pPr>
        <w:rPr>
          <w:lang w:eastAsia="sl-SI"/>
        </w:rPr>
      </w:pPr>
    </w:p>
    <w:p w14:paraId="49AD7A98" w14:textId="6587A3A3" w:rsidR="00C5783B" w:rsidRDefault="00C5783B" w:rsidP="00502FE5">
      <w:pPr>
        <w:pStyle w:val="Heading1"/>
        <w:shd w:val="clear" w:color="auto" w:fill="FFFFFF"/>
        <w:spacing w:before="0" w:after="0"/>
        <w:jc w:val="center"/>
        <w:rPr>
          <w:rFonts w:ascii="Helvetica" w:hAnsi="Helvetica" w:cs="Helvetica"/>
          <w:color w:val="006147"/>
        </w:rPr>
      </w:pPr>
      <w:r w:rsidRPr="00C5783B">
        <w:rPr>
          <w:rFonts w:ascii="Helvetica" w:hAnsi="Helvetica" w:cs="Helvetica"/>
          <w:color w:val="006147"/>
        </w:rPr>
        <w:t xml:space="preserve">Radenska </w:t>
      </w:r>
      <w:r>
        <w:rPr>
          <w:rFonts w:ascii="Helvetica" w:hAnsi="Helvetica" w:cs="Helvetica"/>
          <w:color w:val="006147"/>
        </w:rPr>
        <w:t xml:space="preserve">srečnemu </w:t>
      </w:r>
      <w:r w:rsidRPr="00C5783B">
        <w:rPr>
          <w:rFonts w:ascii="Helvetica" w:hAnsi="Helvetica" w:cs="Helvetica"/>
          <w:color w:val="006147"/>
        </w:rPr>
        <w:t>nagrajencu predala ključe mobilne hiške</w:t>
      </w:r>
      <w:r w:rsidR="003E46BD">
        <w:rPr>
          <w:rFonts w:ascii="Helvetica" w:hAnsi="Helvetica" w:cs="Helvetica"/>
          <w:color w:val="006147"/>
        </w:rPr>
        <w:t xml:space="preserve"> Hosekra</w:t>
      </w:r>
      <w:r>
        <w:rPr>
          <w:rFonts w:ascii="Helvetica" w:hAnsi="Helvetica" w:cs="Helvetica"/>
          <w:color w:val="006147"/>
        </w:rPr>
        <w:t xml:space="preserve"> </w:t>
      </w:r>
    </w:p>
    <w:p w14:paraId="50F0D070" w14:textId="1F9D8B8B" w:rsidR="009F60B5" w:rsidRPr="00FA4334" w:rsidRDefault="009F60B5" w:rsidP="003E46BD">
      <w:pPr>
        <w:rPr>
          <w:rFonts w:ascii="Helvetica" w:eastAsia="Calibri" w:hAnsi="Helvetica" w:cs="Helvetica"/>
          <w:b/>
          <w:color w:val="006147"/>
          <w:sz w:val="28"/>
          <w:szCs w:val="28"/>
          <w:lang w:eastAsia="sl-SI"/>
        </w:rPr>
      </w:pPr>
    </w:p>
    <w:p w14:paraId="15F77E6A" w14:textId="1990FEB2" w:rsidR="001C4861" w:rsidRDefault="00375580" w:rsidP="002C7137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3E46BD">
        <w:rPr>
          <w:rFonts w:ascii="Arial" w:eastAsia="Arial" w:hAnsi="Arial" w:cs="Arial"/>
          <w:b/>
          <w:sz w:val="22"/>
          <w:szCs w:val="22"/>
        </w:rPr>
        <w:t xml:space="preserve">Radenci / </w:t>
      </w:r>
      <w:r w:rsidR="001C4861" w:rsidRPr="003E46BD">
        <w:rPr>
          <w:rFonts w:ascii="Arial" w:eastAsia="Arial" w:hAnsi="Arial" w:cs="Arial"/>
          <w:b/>
          <w:sz w:val="22"/>
          <w:szCs w:val="22"/>
        </w:rPr>
        <w:t>Slovenska Bistrica</w:t>
      </w:r>
      <w:r w:rsidR="006E4510" w:rsidRPr="003E46BD">
        <w:rPr>
          <w:rFonts w:ascii="Arial" w:eastAsia="Arial" w:hAnsi="Arial" w:cs="Arial"/>
          <w:b/>
          <w:sz w:val="22"/>
          <w:szCs w:val="22"/>
        </w:rPr>
        <w:t xml:space="preserve">, </w:t>
      </w:r>
      <w:r w:rsidR="00C62C60" w:rsidRPr="003E46BD">
        <w:rPr>
          <w:rFonts w:ascii="Arial" w:eastAsia="Arial" w:hAnsi="Arial" w:cs="Arial"/>
          <w:b/>
          <w:sz w:val="22"/>
          <w:szCs w:val="22"/>
        </w:rPr>
        <w:t xml:space="preserve"> </w:t>
      </w:r>
      <w:r w:rsidR="00BF1172">
        <w:rPr>
          <w:rFonts w:ascii="Arial" w:eastAsia="Arial" w:hAnsi="Arial" w:cs="Arial"/>
          <w:b/>
          <w:sz w:val="22"/>
          <w:szCs w:val="22"/>
        </w:rPr>
        <w:t>26</w:t>
      </w:r>
      <w:bookmarkStart w:id="0" w:name="_GoBack"/>
      <w:bookmarkEnd w:id="0"/>
      <w:r w:rsidR="005E6686" w:rsidRPr="003E46BD">
        <w:rPr>
          <w:rFonts w:ascii="Arial" w:eastAsia="Arial" w:hAnsi="Arial" w:cs="Arial"/>
          <w:b/>
          <w:sz w:val="22"/>
          <w:szCs w:val="22"/>
        </w:rPr>
        <w:t>.</w:t>
      </w:r>
      <w:r w:rsidR="00457190" w:rsidRPr="003E46BD">
        <w:rPr>
          <w:rFonts w:ascii="Arial" w:eastAsia="Arial" w:hAnsi="Arial" w:cs="Arial"/>
          <w:b/>
          <w:sz w:val="22"/>
          <w:szCs w:val="22"/>
        </w:rPr>
        <w:t xml:space="preserve"> </w:t>
      </w:r>
      <w:r w:rsidR="001C4861" w:rsidRPr="003E46BD">
        <w:rPr>
          <w:rFonts w:ascii="Arial" w:eastAsia="Arial" w:hAnsi="Arial" w:cs="Arial"/>
          <w:b/>
          <w:sz w:val="22"/>
          <w:szCs w:val="22"/>
        </w:rPr>
        <w:t>september</w:t>
      </w:r>
      <w:r w:rsidR="00DB39E5" w:rsidRPr="003E46BD">
        <w:rPr>
          <w:rFonts w:ascii="Arial" w:eastAsia="Arial" w:hAnsi="Arial" w:cs="Arial"/>
          <w:b/>
          <w:sz w:val="22"/>
          <w:szCs w:val="22"/>
        </w:rPr>
        <w:t xml:space="preserve"> </w:t>
      </w:r>
      <w:r w:rsidR="00EB703E" w:rsidRPr="003E46BD">
        <w:rPr>
          <w:rFonts w:ascii="Arial" w:eastAsia="Arial" w:hAnsi="Arial" w:cs="Arial"/>
          <w:b/>
          <w:sz w:val="22"/>
          <w:szCs w:val="22"/>
        </w:rPr>
        <w:t>202</w:t>
      </w:r>
      <w:r w:rsidR="001C4861" w:rsidRPr="003E46BD">
        <w:rPr>
          <w:rFonts w:ascii="Arial" w:eastAsia="Arial" w:hAnsi="Arial" w:cs="Arial"/>
          <w:b/>
          <w:sz w:val="22"/>
          <w:szCs w:val="22"/>
        </w:rPr>
        <w:t>5</w:t>
      </w:r>
      <w:r w:rsidR="00AA1F85" w:rsidRPr="003E46BD">
        <w:rPr>
          <w:rFonts w:ascii="Arial" w:eastAsia="Arial" w:hAnsi="Arial" w:cs="Arial"/>
          <w:b/>
          <w:sz w:val="22"/>
          <w:szCs w:val="22"/>
        </w:rPr>
        <w:t xml:space="preserve"> –</w:t>
      </w:r>
      <w:r w:rsidR="00FA4334" w:rsidRPr="008F08A4">
        <w:rPr>
          <w:rFonts w:ascii="Arial" w:eastAsia="Arial" w:hAnsi="Arial" w:cs="Arial"/>
          <w:b/>
          <w:sz w:val="22"/>
          <w:szCs w:val="22"/>
        </w:rPr>
        <w:t xml:space="preserve"> </w:t>
      </w:r>
      <w:r w:rsidR="00824C6D">
        <w:rPr>
          <w:rFonts w:ascii="Arial" w:eastAsia="Arial" w:hAnsi="Arial" w:cs="Arial"/>
          <w:b/>
          <w:sz w:val="22"/>
          <w:szCs w:val="22"/>
        </w:rPr>
        <w:t xml:space="preserve">Po zaključku </w:t>
      </w:r>
      <w:r w:rsidR="00824C6D" w:rsidRPr="008F6998">
        <w:rPr>
          <w:rFonts w:ascii="Arial" w:eastAsia="Arial" w:hAnsi="Arial" w:cs="Arial"/>
          <w:b/>
          <w:sz w:val="22"/>
          <w:szCs w:val="22"/>
        </w:rPr>
        <w:t>velike</w:t>
      </w:r>
      <w:r w:rsidR="008F6998">
        <w:rPr>
          <w:rFonts w:ascii="Arial" w:eastAsia="Arial" w:hAnsi="Arial" w:cs="Arial"/>
          <w:b/>
          <w:sz w:val="22"/>
          <w:szCs w:val="22"/>
        </w:rPr>
        <w:t xml:space="preserve"> </w:t>
      </w:r>
      <w:r w:rsidR="00824C6D">
        <w:rPr>
          <w:rFonts w:ascii="Arial" w:eastAsia="Arial" w:hAnsi="Arial" w:cs="Arial"/>
          <w:b/>
          <w:sz w:val="22"/>
          <w:szCs w:val="22"/>
        </w:rPr>
        <w:t>nagradne igre »</w:t>
      </w:r>
      <w:r w:rsidR="001C4861" w:rsidRPr="001C4861">
        <w:rPr>
          <w:rFonts w:ascii="Arial" w:eastAsia="Arial" w:hAnsi="Arial" w:cs="Arial"/>
          <w:b/>
          <w:sz w:val="22"/>
          <w:szCs w:val="22"/>
        </w:rPr>
        <w:t>Radenska osveži, ti osvojiš</w:t>
      </w:r>
      <w:r w:rsidR="00824C6D">
        <w:rPr>
          <w:rFonts w:ascii="Arial" w:eastAsia="Arial" w:hAnsi="Arial" w:cs="Arial"/>
          <w:b/>
          <w:sz w:val="22"/>
          <w:szCs w:val="22"/>
        </w:rPr>
        <w:t xml:space="preserve">«, ki je trajala od 1. maja do 31. julija </w:t>
      </w:r>
      <w:r w:rsidR="00824C6D" w:rsidRPr="009F60B5">
        <w:rPr>
          <w:rFonts w:ascii="Arial" w:eastAsia="Arial" w:hAnsi="Arial" w:cs="Arial"/>
          <w:b/>
          <w:sz w:val="22"/>
          <w:szCs w:val="22"/>
        </w:rPr>
        <w:t>letos, je</w:t>
      </w:r>
      <w:r w:rsidR="001C4861">
        <w:rPr>
          <w:rFonts w:ascii="Arial" w:eastAsia="Arial" w:hAnsi="Arial" w:cs="Arial"/>
          <w:b/>
          <w:sz w:val="22"/>
          <w:szCs w:val="22"/>
        </w:rPr>
        <w:t xml:space="preserve"> elegantna</w:t>
      </w:r>
      <w:r w:rsidR="00824C6D" w:rsidRPr="009F60B5">
        <w:rPr>
          <w:rFonts w:ascii="Arial" w:eastAsia="Arial" w:hAnsi="Arial" w:cs="Arial"/>
          <w:b/>
          <w:sz w:val="22"/>
          <w:szCs w:val="22"/>
        </w:rPr>
        <w:t xml:space="preserve"> </w:t>
      </w:r>
      <w:r w:rsidR="001C4861">
        <w:rPr>
          <w:rFonts w:ascii="Arial" w:eastAsia="Arial" w:hAnsi="Arial" w:cs="Arial"/>
          <w:b/>
          <w:sz w:val="22"/>
          <w:szCs w:val="22"/>
        </w:rPr>
        <w:t>mobilna hiška Hosekra dobila</w:t>
      </w:r>
      <w:r w:rsidR="00824C6D" w:rsidRPr="009F60B5">
        <w:rPr>
          <w:rFonts w:ascii="Arial" w:eastAsia="Arial" w:hAnsi="Arial" w:cs="Arial"/>
          <w:b/>
          <w:sz w:val="22"/>
          <w:szCs w:val="22"/>
        </w:rPr>
        <w:t xml:space="preserve"> </w:t>
      </w:r>
      <w:r w:rsidR="001C4861">
        <w:rPr>
          <w:rFonts w:ascii="Arial" w:eastAsia="Arial" w:hAnsi="Arial" w:cs="Arial"/>
          <w:b/>
          <w:sz w:val="22"/>
          <w:szCs w:val="22"/>
        </w:rPr>
        <w:t xml:space="preserve">srečnega lastnika. </w:t>
      </w:r>
      <w:r w:rsidR="00824C6D">
        <w:rPr>
          <w:rFonts w:ascii="Arial" w:eastAsia="Arial" w:hAnsi="Arial" w:cs="Arial"/>
          <w:b/>
          <w:sz w:val="22"/>
          <w:szCs w:val="22"/>
        </w:rPr>
        <w:t xml:space="preserve">Glavne nagrade </w:t>
      </w:r>
      <w:r w:rsidR="00F53D6E">
        <w:rPr>
          <w:rFonts w:ascii="Arial" w:eastAsia="Arial" w:hAnsi="Arial" w:cs="Arial"/>
          <w:b/>
          <w:sz w:val="22"/>
          <w:szCs w:val="22"/>
        </w:rPr>
        <w:t>se je razveselil</w:t>
      </w:r>
      <w:r w:rsidR="00824C6D" w:rsidRPr="009F60B5">
        <w:rPr>
          <w:rFonts w:ascii="Arial" w:eastAsia="Arial" w:hAnsi="Arial" w:cs="Arial"/>
          <w:b/>
          <w:sz w:val="22"/>
          <w:szCs w:val="22"/>
        </w:rPr>
        <w:t xml:space="preserve"> </w:t>
      </w:r>
      <w:r w:rsidR="001C4861">
        <w:rPr>
          <w:rFonts w:ascii="Arial" w:eastAsia="Arial" w:hAnsi="Arial" w:cs="Arial"/>
          <w:b/>
          <w:sz w:val="22"/>
          <w:szCs w:val="22"/>
        </w:rPr>
        <w:t>Ivan Bebar</w:t>
      </w:r>
      <w:r w:rsidR="00891525" w:rsidRPr="00891525">
        <w:rPr>
          <w:rFonts w:ascii="Arial" w:eastAsia="Arial" w:hAnsi="Arial" w:cs="Arial"/>
          <w:b/>
          <w:sz w:val="22"/>
          <w:szCs w:val="22"/>
        </w:rPr>
        <w:t xml:space="preserve"> </w:t>
      </w:r>
      <w:r w:rsidR="00891525" w:rsidRPr="003E46BD">
        <w:rPr>
          <w:rFonts w:ascii="Arial" w:eastAsia="Arial" w:hAnsi="Arial" w:cs="Arial"/>
          <w:b/>
          <w:sz w:val="22"/>
          <w:szCs w:val="22"/>
        </w:rPr>
        <w:t>iz</w:t>
      </w:r>
      <w:r w:rsidR="003E46BD" w:rsidRPr="003E46BD">
        <w:rPr>
          <w:rFonts w:ascii="Arial" w:eastAsia="Arial" w:hAnsi="Arial" w:cs="Arial"/>
          <w:b/>
          <w:sz w:val="22"/>
          <w:szCs w:val="22"/>
        </w:rPr>
        <w:t xml:space="preserve"> občine Zagorje ob Savi</w:t>
      </w:r>
      <w:r w:rsidR="009F60B5" w:rsidRPr="003E46BD">
        <w:rPr>
          <w:rFonts w:ascii="Arial" w:eastAsia="Arial" w:hAnsi="Arial" w:cs="Arial"/>
          <w:b/>
          <w:sz w:val="22"/>
          <w:szCs w:val="22"/>
        </w:rPr>
        <w:t>,</w:t>
      </w:r>
      <w:r w:rsidR="009F60B5" w:rsidRPr="00EE08DE">
        <w:rPr>
          <w:rFonts w:ascii="Arial" w:eastAsia="Arial" w:hAnsi="Arial" w:cs="Arial"/>
          <w:b/>
          <w:sz w:val="22"/>
          <w:szCs w:val="22"/>
        </w:rPr>
        <w:t xml:space="preserve"> ki je </w:t>
      </w:r>
      <w:r w:rsidR="003E46BD">
        <w:rPr>
          <w:rFonts w:ascii="Arial" w:eastAsia="Arial" w:hAnsi="Arial" w:cs="Arial"/>
          <w:b/>
          <w:sz w:val="22"/>
          <w:szCs w:val="22"/>
        </w:rPr>
        <w:t>ključe svoje mobilne hiške</w:t>
      </w:r>
      <w:r w:rsidR="009F60B5" w:rsidRPr="00EE08DE">
        <w:rPr>
          <w:rFonts w:ascii="Arial" w:eastAsia="Arial" w:hAnsi="Arial" w:cs="Arial"/>
          <w:b/>
          <w:sz w:val="22"/>
          <w:szCs w:val="22"/>
        </w:rPr>
        <w:t xml:space="preserve"> prevzel</w:t>
      </w:r>
      <w:r w:rsidR="001C4861">
        <w:rPr>
          <w:rFonts w:ascii="Arial" w:eastAsia="Arial" w:hAnsi="Arial" w:cs="Arial"/>
          <w:b/>
          <w:sz w:val="22"/>
          <w:szCs w:val="22"/>
        </w:rPr>
        <w:t xml:space="preserve"> na sedežu podjetja Hosekra v Slovenski Bistrici</w:t>
      </w:r>
      <w:r w:rsidR="009F60B5" w:rsidRPr="00DF497B">
        <w:rPr>
          <w:rFonts w:ascii="Arial" w:eastAsia="Arial" w:hAnsi="Arial" w:cs="Arial"/>
          <w:b/>
          <w:sz w:val="22"/>
          <w:szCs w:val="22"/>
        </w:rPr>
        <w:t>.</w:t>
      </w:r>
      <w:r w:rsidR="009F60B5">
        <w:rPr>
          <w:rFonts w:ascii="Arial" w:eastAsia="Arial" w:hAnsi="Arial" w:cs="Arial"/>
          <w:b/>
          <w:sz w:val="22"/>
          <w:szCs w:val="22"/>
        </w:rPr>
        <w:t xml:space="preserve"> V </w:t>
      </w:r>
      <w:r w:rsidR="002C7137">
        <w:rPr>
          <w:rFonts w:ascii="Arial" w:eastAsia="Arial" w:hAnsi="Arial" w:cs="Arial"/>
          <w:b/>
          <w:sz w:val="22"/>
          <w:szCs w:val="22"/>
        </w:rPr>
        <w:t xml:space="preserve">Radenski </w:t>
      </w:r>
      <w:r w:rsidR="003E46BD">
        <w:rPr>
          <w:rFonts w:ascii="Arial" w:eastAsia="Arial" w:hAnsi="Arial" w:cs="Arial"/>
          <w:b/>
          <w:sz w:val="22"/>
          <w:szCs w:val="22"/>
        </w:rPr>
        <w:t xml:space="preserve">so </w:t>
      </w:r>
      <w:r w:rsidR="001731D4">
        <w:rPr>
          <w:rFonts w:ascii="Arial" w:eastAsia="Arial" w:hAnsi="Arial" w:cs="Arial"/>
          <w:b/>
          <w:sz w:val="22"/>
          <w:szCs w:val="22"/>
        </w:rPr>
        <w:t xml:space="preserve">poskrbeli </w:t>
      </w:r>
      <w:r w:rsidR="001C4861">
        <w:rPr>
          <w:rFonts w:ascii="Arial" w:eastAsia="Arial" w:hAnsi="Arial" w:cs="Arial"/>
          <w:b/>
          <w:sz w:val="22"/>
          <w:szCs w:val="22"/>
        </w:rPr>
        <w:t xml:space="preserve">tudi za dodatna razvajanja sodelujočih, </w:t>
      </w:r>
      <w:r w:rsidR="003E46BD">
        <w:rPr>
          <w:rFonts w:ascii="Arial" w:eastAsia="Arial" w:hAnsi="Arial" w:cs="Arial"/>
          <w:b/>
          <w:sz w:val="22"/>
          <w:szCs w:val="22"/>
        </w:rPr>
        <w:t xml:space="preserve">saj </w:t>
      </w:r>
      <w:r w:rsidR="001C4861">
        <w:rPr>
          <w:rFonts w:ascii="Arial" w:eastAsia="Arial" w:hAnsi="Arial" w:cs="Arial"/>
          <w:b/>
          <w:sz w:val="22"/>
          <w:szCs w:val="22"/>
        </w:rPr>
        <w:t>so v času</w:t>
      </w:r>
      <w:r w:rsidR="001C4861" w:rsidRPr="009F60B5">
        <w:rPr>
          <w:rFonts w:ascii="Arial" w:eastAsia="Arial" w:hAnsi="Arial" w:cs="Arial"/>
          <w:b/>
          <w:sz w:val="22"/>
          <w:szCs w:val="22"/>
        </w:rPr>
        <w:t xml:space="preserve"> trajanja nagradne igre</w:t>
      </w:r>
      <w:r w:rsidR="001C4861">
        <w:rPr>
          <w:rFonts w:ascii="Arial" w:eastAsia="Arial" w:hAnsi="Arial" w:cs="Arial"/>
          <w:b/>
          <w:sz w:val="22"/>
          <w:szCs w:val="22"/>
        </w:rPr>
        <w:t xml:space="preserve"> vsak teden podelili </w:t>
      </w:r>
      <w:r w:rsidR="001C4861" w:rsidRPr="001C4861">
        <w:rPr>
          <w:rFonts w:ascii="Arial" w:eastAsia="Arial" w:hAnsi="Arial" w:cs="Arial"/>
          <w:b/>
          <w:sz w:val="22"/>
          <w:szCs w:val="22"/>
        </w:rPr>
        <w:t>vikend paket v Zdravilišču Radenci</w:t>
      </w:r>
      <w:r w:rsidR="001C4861">
        <w:rPr>
          <w:rFonts w:ascii="Arial" w:eastAsia="Arial" w:hAnsi="Arial" w:cs="Arial"/>
          <w:b/>
          <w:sz w:val="22"/>
          <w:szCs w:val="22"/>
        </w:rPr>
        <w:t>.</w:t>
      </w:r>
    </w:p>
    <w:p w14:paraId="1EC258EF" w14:textId="77777777" w:rsidR="001C4861" w:rsidRDefault="001C4861" w:rsidP="002C7137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457583BE" w14:textId="7D338CB7" w:rsidR="00360387" w:rsidRDefault="00360387" w:rsidP="00360387">
      <w:pPr>
        <w:jc w:val="both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Poletna vročina, osvežilni mehurčki treh src in privlačne nagrade, ki kar kličejo po sprostitvi, so očitno prava kombinacija za uspeh nagradne igre. V treh mesecih trajanja nagradne igre so namreč v </w:t>
      </w:r>
      <w:r w:rsidRPr="00DB176D">
        <w:rPr>
          <w:rFonts w:ascii="Arial" w:eastAsia="Arial" w:hAnsi="Arial" w:cs="Arial"/>
          <w:bCs/>
          <w:sz w:val="22"/>
          <w:szCs w:val="22"/>
        </w:rPr>
        <w:t xml:space="preserve">Radenski </w:t>
      </w:r>
      <w:r>
        <w:rPr>
          <w:rFonts w:ascii="Arial" w:eastAsia="Arial" w:hAnsi="Arial" w:cs="Arial"/>
          <w:bCs/>
          <w:sz w:val="22"/>
          <w:szCs w:val="22"/>
        </w:rPr>
        <w:t xml:space="preserve">prejeli </w:t>
      </w:r>
      <w:r w:rsidRPr="00360387">
        <w:rPr>
          <w:rFonts w:ascii="Arial" w:eastAsia="Arial" w:hAnsi="Arial" w:cs="Arial"/>
          <w:b/>
          <w:sz w:val="22"/>
          <w:szCs w:val="22"/>
        </w:rPr>
        <w:t>več kot 520 tisoč kod</w:t>
      </w:r>
      <w:r>
        <w:rPr>
          <w:rFonts w:ascii="Arial" w:eastAsia="Arial" w:hAnsi="Arial" w:cs="Arial"/>
          <w:bCs/>
          <w:sz w:val="22"/>
          <w:szCs w:val="22"/>
        </w:rPr>
        <w:t xml:space="preserve"> izpod zamaškov ali etiket njihovih izdelkov, ki so sodelovale v nagradnem žrebanju za privlačno mobilno hiško in 12 vikend paketov za termalno razvajanje v Zdravilišču Radenci.</w:t>
      </w:r>
    </w:p>
    <w:p w14:paraId="3A6318EB" w14:textId="77777777" w:rsidR="001C4861" w:rsidRDefault="001C4861" w:rsidP="001C4861">
      <w:pPr>
        <w:jc w:val="both"/>
        <w:rPr>
          <w:rFonts w:ascii="Arial" w:eastAsia="Arial" w:hAnsi="Arial" w:cs="Arial"/>
          <w:bCs/>
          <w:i/>
          <w:iCs/>
          <w:sz w:val="22"/>
          <w:szCs w:val="22"/>
        </w:rPr>
      </w:pPr>
    </w:p>
    <w:p w14:paraId="03F92C6D" w14:textId="0F21E470" w:rsidR="001C4861" w:rsidRDefault="001C4861" w:rsidP="003E46BD">
      <w:pPr>
        <w:jc w:val="both"/>
        <w:rPr>
          <w:rFonts w:ascii="Arial" w:eastAsia="Arial" w:hAnsi="Arial" w:cs="Arial"/>
          <w:bCs/>
          <w:sz w:val="22"/>
          <w:szCs w:val="22"/>
        </w:rPr>
      </w:pPr>
      <w:r w:rsidRPr="00A44BFB">
        <w:rPr>
          <w:rFonts w:ascii="Arial" w:eastAsia="Arial" w:hAnsi="Arial" w:cs="Arial"/>
          <w:bCs/>
          <w:i/>
          <w:iCs/>
          <w:sz w:val="22"/>
          <w:szCs w:val="22"/>
        </w:rPr>
        <w:t>»</w:t>
      </w:r>
      <w:r>
        <w:rPr>
          <w:rFonts w:ascii="Arial" w:eastAsia="Arial" w:hAnsi="Arial" w:cs="Arial"/>
          <w:bCs/>
          <w:i/>
          <w:iCs/>
          <w:sz w:val="22"/>
          <w:szCs w:val="22"/>
        </w:rPr>
        <w:t>Gre za eno najbolj uspešnih nagradnih iger, ki smo jih organizirali v Radenski</w:t>
      </w:r>
      <w:r w:rsidR="003E46BD">
        <w:rPr>
          <w:rFonts w:ascii="Arial" w:eastAsia="Arial" w:hAnsi="Arial" w:cs="Arial"/>
          <w:bCs/>
          <w:i/>
          <w:iCs/>
          <w:sz w:val="22"/>
          <w:szCs w:val="22"/>
        </w:rPr>
        <w:t xml:space="preserve"> v zadnjih petih letih</w:t>
      </w:r>
      <w:r>
        <w:rPr>
          <w:rFonts w:ascii="Arial" w:eastAsia="Arial" w:hAnsi="Arial" w:cs="Arial"/>
          <w:bCs/>
          <w:i/>
          <w:iCs/>
          <w:sz w:val="22"/>
          <w:szCs w:val="22"/>
        </w:rPr>
        <w:t xml:space="preserve">. </w:t>
      </w:r>
      <w:r w:rsidR="00360387">
        <w:rPr>
          <w:rFonts w:ascii="Arial" w:eastAsia="Arial" w:hAnsi="Arial" w:cs="Arial"/>
          <w:bCs/>
          <w:i/>
          <w:iCs/>
          <w:sz w:val="22"/>
          <w:szCs w:val="22"/>
        </w:rPr>
        <w:t>Tako kot so rasle temperature, je naraščalo tudi š</w:t>
      </w:r>
      <w:r>
        <w:rPr>
          <w:rFonts w:ascii="Arial" w:eastAsia="Arial" w:hAnsi="Arial" w:cs="Arial"/>
          <w:bCs/>
          <w:i/>
          <w:iCs/>
          <w:sz w:val="22"/>
          <w:szCs w:val="22"/>
        </w:rPr>
        <w:t>tevilo</w:t>
      </w:r>
      <w:r w:rsidRPr="00A44BFB">
        <w:rPr>
          <w:rFonts w:ascii="Arial" w:eastAsia="Arial" w:hAnsi="Arial" w:cs="Arial"/>
          <w:bCs/>
          <w:i/>
          <w:iCs/>
          <w:sz w:val="22"/>
          <w:szCs w:val="22"/>
        </w:rPr>
        <w:t xml:space="preserve"> udeležencev</w:t>
      </w:r>
      <w:r>
        <w:rPr>
          <w:rFonts w:ascii="Arial" w:eastAsia="Arial" w:hAnsi="Arial" w:cs="Arial"/>
          <w:bCs/>
          <w:i/>
          <w:iCs/>
          <w:sz w:val="22"/>
          <w:szCs w:val="22"/>
        </w:rPr>
        <w:t xml:space="preserve"> v nagradni igri</w:t>
      </w:r>
      <w:r w:rsidR="00360387">
        <w:rPr>
          <w:rFonts w:ascii="Arial" w:eastAsia="Arial" w:hAnsi="Arial" w:cs="Arial"/>
          <w:bCs/>
          <w:i/>
          <w:iCs/>
          <w:sz w:val="22"/>
          <w:szCs w:val="22"/>
        </w:rPr>
        <w:t>. Največ sodelujočih je kode oddalo prav zadnje julijske dni in tako ujelo še zadnjo priložnost v boju za privlačne nagrade.</w:t>
      </w:r>
      <w:r w:rsidR="00C5783B">
        <w:rPr>
          <w:rFonts w:ascii="Arial" w:eastAsia="Arial" w:hAnsi="Arial" w:cs="Arial"/>
          <w:bCs/>
          <w:i/>
          <w:iCs/>
          <w:sz w:val="22"/>
          <w:szCs w:val="22"/>
        </w:rPr>
        <w:t xml:space="preserve"> </w:t>
      </w:r>
      <w:r w:rsidR="00360387">
        <w:rPr>
          <w:rFonts w:ascii="Arial" w:eastAsia="Arial" w:hAnsi="Arial" w:cs="Arial"/>
          <w:bCs/>
          <w:i/>
          <w:iCs/>
          <w:sz w:val="22"/>
          <w:szCs w:val="22"/>
        </w:rPr>
        <w:t xml:space="preserve">Verjamemo, da smo s to akcijo ljubiteljem naših mehurčkov ponovno ponudili osvežitev in </w:t>
      </w:r>
      <w:r w:rsidR="00C5783B">
        <w:rPr>
          <w:rFonts w:ascii="Arial" w:eastAsia="Arial" w:hAnsi="Arial" w:cs="Arial"/>
          <w:bCs/>
          <w:i/>
          <w:iCs/>
          <w:sz w:val="22"/>
          <w:szCs w:val="22"/>
        </w:rPr>
        <w:t>prijetno popestritev</w:t>
      </w:r>
      <w:r w:rsidR="00360387">
        <w:rPr>
          <w:rFonts w:ascii="Arial" w:eastAsia="Arial" w:hAnsi="Arial" w:cs="Arial"/>
          <w:bCs/>
          <w:i/>
          <w:iCs/>
          <w:sz w:val="22"/>
          <w:szCs w:val="22"/>
        </w:rPr>
        <w:t xml:space="preserve">,« </w:t>
      </w:r>
      <w:r w:rsidR="00C5783B" w:rsidRPr="00EE08DE">
        <w:rPr>
          <w:rFonts w:ascii="Arial" w:eastAsia="Arial" w:hAnsi="Arial" w:cs="Arial"/>
          <w:bCs/>
          <w:sz w:val="22"/>
          <w:szCs w:val="22"/>
        </w:rPr>
        <w:t>je povedal</w:t>
      </w:r>
      <w:r w:rsidR="003E46BD">
        <w:rPr>
          <w:rFonts w:ascii="Arial" w:eastAsia="Arial" w:hAnsi="Arial" w:cs="Arial"/>
          <w:bCs/>
          <w:sz w:val="22"/>
          <w:szCs w:val="22"/>
        </w:rPr>
        <w:t xml:space="preserve"> </w:t>
      </w:r>
      <w:r w:rsidR="003E46BD" w:rsidRPr="003E46BD">
        <w:rPr>
          <w:rFonts w:ascii="Arial" w:eastAsia="Arial" w:hAnsi="Arial" w:cs="Arial"/>
          <w:bCs/>
          <w:sz w:val="22"/>
          <w:szCs w:val="22"/>
        </w:rPr>
        <w:t>Marián Šefčovič</w:t>
      </w:r>
      <w:r w:rsidR="003E46BD">
        <w:rPr>
          <w:rFonts w:ascii="Arial" w:eastAsia="Arial" w:hAnsi="Arial" w:cs="Arial"/>
          <w:bCs/>
          <w:sz w:val="22"/>
          <w:szCs w:val="22"/>
        </w:rPr>
        <w:t>, direktor Radenske Adriatic.</w:t>
      </w:r>
    </w:p>
    <w:p w14:paraId="2245502A" w14:textId="77777777" w:rsidR="003E46BD" w:rsidRDefault="003E46BD" w:rsidP="003E46BD">
      <w:pPr>
        <w:jc w:val="both"/>
        <w:rPr>
          <w:rFonts w:ascii="Arial" w:eastAsia="Arial" w:hAnsi="Arial" w:cs="Arial"/>
          <w:bCs/>
          <w:sz w:val="22"/>
          <w:szCs w:val="22"/>
        </w:rPr>
      </w:pPr>
    </w:p>
    <w:p w14:paraId="49D59CDA" w14:textId="3C138982" w:rsidR="003E46BD" w:rsidRPr="003E46BD" w:rsidRDefault="00C5783B" w:rsidP="003E46B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V nagradnem žrebu se je </w:t>
      </w:r>
      <w:r w:rsidR="001C4861">
        <w:rPr>
          <w:rFonts w:ascii="Arial" w:eastAsia="Arial" w:hAnsi="Arial" w:cs="Arial"/>
          <w:bCs/>
          <w:sz w:val="22"/>
          <w:szCs w:val="22"/>
        </w:rPr>
        <w:t xml:space="preserve">sreča </w:t>
      </w:r>
      <w:r w:rsidR="001C4861" w:rsidRPr="003E46BD">
        <w:rPr>
          <w:rFonts w:ascii="Arial" w:eastAsia="Arial" w:hAnsi="Arial" w:cs="Arial"/>
          <w:bCs/>
          <w:sz w:val="22"/>
          <w:szCs w:val="22"/>
        </w:rPr>
        <w:t xml:space="preserve">nasmehnila </w:t>
      </w:r>
      <w:r w:rsidRPr="003E46BD">
        <w:rPr>
          <w:rFonts w:ascii="Arial" w:eastAsia="Arial" w:hAnsi="Arial" w:cs="Arial"/>
          <w:b/>
          <w:sz w:val="22"/>
          <w:szCs w:val="22"/>
        </w:rPr>
        <w:t>Ivanu Bebarju</w:t>
      </w:r>
      <w:r w:rsidR="003E46BD" w:rsidRPr="003E46BD">
        <w:rPr>
          <w:rFonts w:ascii="Arial" w:eastAsia="Arial" w:hAnsi="Arial" w:cs="Arial"/>
          <w:b/>
          <w:sz w:val="22"/>
          <w:szCs w:val="22"/>
        </w:rPr>
        <w:t xml:space="preserve"> iz občine Zagorje ob Savi</w:t>
      </w:r>
      <w:r w:rsidR="003E46BD" w:rsidRPr="003E46BD">
        <w:rPr>
          <w:rFonts w:ascii="Arial" w:eastAsia="Arial" w:hAnsi="Arial" w:cs="Arial"/>
          <w:sz w:val="22"/>
          <w:szCs w:val="22"/>
        </w:rPr>
        <w:t>, ki je ključe prevzel v družbi svoje družine. Kot je dejal, je vnesel 12 kod in vesel je, da mu je ena prinesla glavno nagrado.</w:t>
      </w:r>
      <w:r w:rsidR="003E46BD">
        <w:rPr>
          <w:rFonts w:ascii="Arial" w:eastAsia="Arial" w:hAnsi="Arial" w:cs="Arial"/>
          <w:sz w:val="22"/>
          <w:szCs w:val="22"/>
        </w:rPr>
        <w:t xml:space="preserve"> </w:t>
      </w:r>
      <w:r w:rsidR="003E46BD" w:rsidRPr="003E46BD">
        <w:rPr>
          <w:rFonts w:ascii="Arial" w:eastAsia="Arial" w:hAnsi="Arial" w:cs="Arial"/>
          <w:sz w:val="22"/>
          <w:szCs w:val="22"/>
        </w:rPr>
        <w:t>»</w:t>
      </w:r>
      <w:r w:rsidR="003E46BD" w:rsidRPr="00B44439">
        <w:rPr>
          <w:rFonts w:ascii="Arial" w:eastAsia="Arial" w:hAnsi="Arial" w:cs="Arial"/>
          <w:i/>
          <w:sz w:val="22"/>
          <w:szCs w:val="22"/>
        </w:rPr>
        <w:t>Še zdaj se mi tresejo roke, razbija srce. Ob prejetem klicu, da sem dobil hiško, sem kar obsedel. Sprva nisem verjel, še zdaj ne morem verjeti, da imam takšno srečo. Neverjetno</w:t>
      </w:r>
      <w:r w:rsidR="00F53D6E">
        <w:rPr>
          <w:rFonts w:ascii="Arial" w:eastAsia="Arial" w:hAnsi="Arial" w:cs="Arial"/>
          <w:i/>
          <w:sz w:val="22"/>
          <w:szCs w:val="22"/>
        </w:rPr>
        <w:t>!</w:t>
      </w:r>
      <w:r w:rsidR="003E46BD">
        <w:rPr>
          <w:rFonts w:ascii="Arial" w:eastAsia="Arial" w:hAnsi="Arial" w:cs="Arial"/>
          <w:sz w:val="22"/>
          <w:szCs w:val="22"/>
        </w:rPr>
        <w:t>«</w:t>
      </w:r>
      <w:r w:rsidR="00F53D6E">
        <w:rPr>
          <w:rFonts w:ascii="Arial" w:eastAsia="Arial" w:hAnsi="Arial" w:cs="Arial"/>
          <w:sz w:val="22"/>
          <w:szCs w:val="22"/>
        </w:rPr>
        <w:t xml:space="preserve"> </w:t>
      </w:r>
      <w:r w:rsidR="00F53D6E" w:rsidRPr="00F53D6E">
        <w:rPr>
          <w:rFonts w:ascii="Arial" w:eastAsia="Arial" w:hAnsi="Arial" w:cs="Arial"/>
          <w:sz w:val="22"/>
          <w:szCs w:val="22"/>
        </w:rPr>
        <w:t>Lokacije</w:t>
      </w:r>
      <w:r w:rsidR="00F53D6E">
        <w:rPr>
          <w:rFonts w:ascii="Arial" w:eastAsia="Arial" w:hAnsi="Arial" w:cs="Arial"/>
          <w:sz w:val="22"/>
          <w:szCs w:val="22"/>
        </w:rPr>
        <w:t>,</w:t>
      </w:r>
      <w:r w:rsidR="00F53D6E" w:rsidRPr="00F53D6E">
        <w:rPr>
          <w:rFonts w:ascii="Arial" w:eastAsia="Arial" w:hAnsi="Arial" w:cs="Arial"/>
          <w:sz w:val="22"/>
          <w:szCs w:val="22"/>
        </w:rPr>
        <w:t xml:space="preserve"> kje bo hiška </w:t>
      </w:r>
      <w:r w:rsidR="00F53D6E">
        <w:rPr>
          <w:rFonts w:ascii="Arial" w:eastAsia="Arial" w:hAnsi="Arial" w:cs="Arial"/>
          <w:sz w:val="22"/>
          <w:szCs w:val="22"/>
        </w:rPr>
        <w:t>postavljena</w:t>
      </w:r>
      <w:r w:rsidR="00F53D6E" w:rsidRPr="00F53D6E">
        <w:rPr>
          <w:rFonts w:ascii="Arial" w:eastAsia="Arial" w:hAnsi="Arial" w:cs="Arial"/>
          <w:sz w:val="22"/>
          <w:szCs w:val="22"/>
        </w:rPr>
        <w:t xml:space="preserve"> še nima, razmišl</w:t>
      </w:r>
      <w:r w:rsidR="00F53D6E">
        <w:rPr>
          <w:rFonts w:ascii="Arial" w:eastAsia="Arial" w:hAnsi="Arial" w:cs="Arial"/>
          <w:sz w:val="22"/>
          <w:szCs w:val="22"/>
        </w:rPr>
        <w:t>j</w:t>
      </w:r>
      <w:r w:rsidR="00F53D6E" w:rsidRPr="00F53D6E">
        <w:rPr>
          <w:rFonts w:ascii="Arial" w:eastAsia="Arial" w:hAnsi="Arial" w:cs="Arial"/>
          <w:sz w:val="22"/>
          <w:szCs w:val="22"/>
        </w:rPr>
        <w:t>a tudi o katerih od Pomurskih term, kjer vsako leto dopustuje.</w:t>
      </w:r>
    </w:p>
    <w:p w14:paraId="2C2B5A69" w14:textId="77777777" w:rsidR="001C4861" w:rsidRDefault="001C4861" w:rsidP="001C4861">
      <w:pPr>
        <w:jc w:val="both"/>
        <w:rPr>
          <w:rFonts w:ascii="Arial" w:eastAsia="Arial" w:hAnsi="Arial" w:cs="Arial"/>
          <w:bCs/>
          <w:sz w:val="22"/>
          <w:szCs w:val="22"/>
        </w:rPr>
      </w:pPr>
    </w:p>
    <w:p w14:paraId="46E38C9D" w14:textId="6733A46B" w:rsidR="001C4861" w:rsidRPr="00B44439" w:rsidRDefault="00B44439" w:rsidP="001C4861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B44439">
        <w:rPr>
          <w:rFonts w:ascii="Arial" w:eastAsia="Arial" w:hAnsi="Arial" w:cs="Arial"/>
          <w:b/>
          <w:bCs/>
          <w:sz w:val="22"/>
          <w:szCs w:val="22"/>
        </w:rPr>
        <w:t>Združena kakovost, zanesljivost in dodana vrednost za končne uporabnike</w:t>
      </w:r>
    </w:p>
    <w:p w14:paraId="43379641" w14:textId="77777777" w:rsidR="00B44439" w:rsidRDefault="00B44439" w:rsidP="001C4861">
      <w:pPr>
        <w:jc w:val="both"/>
        <w:rPr>
          <w:rFonts w:ascii="Arial" w:eastAsia="Arial" w:hAnsi="Arial" w:cs="Arial"/>
          <w:bCs/>
          <w:sz w:val="22"/>
          <w:szCs w:val="22"/>
        </w:rPr>
      </w:pPr>
    </w:p>
    <w:p w14:paraId="6926E27B" w14:textId="1839D4F1" w:rsidR="001C4861" w:rsidRDefault="001C4861" w:rsidP="001C4861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Veliko užitkov pri uporabi novega </w:t>
      </w:r>
      <w:r w:rsidRPr="001C4861">
        <w:rPr>
          <w:rFonts w:ascii="Arial" w:eastAsia="Arial" w:hAnsi="Arial" w:cs="Arial"/>
          <w:bCs/>
          <w:sz w:val="22"/>
          <w:szCs w:val="22"/>
        </w:rPr>
        <w:t>model</w:t>
      </w:r>
      <w:r>
        <w:rPr>
          <w:rFonts w:ascii="Arial" w:eastAsia="Arial" w:hAnsi="Arial" w:cs="Arial"/>
          <w:bCs/>
          <w:sz w:val="22"/>
          <w:szCs w:val="22"/>
        </w:rPr>
        <w:t>a</w:t>
      </w:r>
      <w:r w:rsidRPr="001C4861">
        <w:rPr>
          <w:rFonts w:ascii="Arial" w:eastAsia="Arial" w:hAnsi="Arial" w:cs="Arial"/>
          <w:bCs/>
          <w:sz w:val="22"/>
          <w:szCs w:val="22"/>
        </w:rPr>
        <w:t xml:space="preserve"> mobilne hišice PANORAMA</w:t>
      </w:r>
      <w:r>
        <w:rPr>
          <w:rFonts w:ascii="Arial" w:eastAsia="Arial" w:hAnsi="Arial" w:cs="Arial"/>
          <w:bCs/>
          <w:sz w:val="22"/>
          <w:szCs w:val="22"/>
        </w:rPr>
        <w:t>, ki</w:t>
      </w:r>
      <w:r w:rsidRPr="001C4861">
        <w:rPr>
          <w:rFonts w:ascii="Arial" w:eastAsia="Arial" w:hAnsi="Arial" w:cs="Arial"/>
          <w:bCs/>
          <w:sz w:val="22"/>
          <w:szCs w:val="22"/>
        </w:rPr>
        <w:t xml:space="preserve"> predstavlja prelomnico v dizajnu in funkcionalnosti</w:t>
      </w:r>
      <w:r>
        <w:rPr>
          <w:rFonts w:ascii="Arial" w:eastAsia="Arial" w:hAnsi="Arial" w:cs="Arial"/>
          <w:bCs/>
          <w:sz w:val="22"/>
          <w:szCs w:val="22"/>
        </w:rPr>
        <w:t xml:space="preserve">, so zmagovalcu zaželeli tudi predstavniki podjetja Hosekra, kjer jih pri oblikovanju </w:t>
      </w:r>
      <w:r w:rsidRPr="001C4861">
        <w:rPr>
          <w:rFonts w:ascii="Arial" w:eastAsia="Arial" w:hAnsi="Arial" w:cs="Arial"/>
          <w:bCs/>
          <w:sz w:val="22"/>
          <w:szCs w:val="22"/>
        </w:rPr>
        <w:t>mobilnih domov</w:t>
      </w:r>
      <w:r>
        <w:rPr>
          <w:rFonts w:ascii="Arial" w:eastAsia="Arial" w:hAnsi="Arial" w:cs="Arial"/>
          <w:bCs/>
          <w:sz w:val="22"/>
          <w:szCs w:val="22"/>
        </w:rPr>
        <w:t xml:space="preserve"> vodi misel na trajnost in sodoben življenjski slog. </w:t>
      </w:r>
      <w:r w:rsidR="00B44439">
        <w:rPr>
          <w:rFonts w:ascii="Arial" w:eastAsia="Arial" w:hAnsi="Arial" w:cs="Arial"/>
          <w:bCs/>
          <w:sz w:val="22"/>
          <w:szCs w:val="22"/>
        </w:rPr>
        <w:t>»</w:t>
      </w:r>
      <w:r w:rsidR="00B44439" w:rsidRPr="00B44439">
        <w:rPr>
          <w:rFonts w:ascii="Arial" w:hAnsi="Arial" w:cs="Arial"/>
          <w:i/>
          <w:color w:val="222222"/>
          <w:shd w:val="clear" w:color="auto" w:fill="FFFFFF"/>
        </w:rPr>
        <w:t xml:space="preserve">Sodelovanje z Radensko vidimo kot priložnost, kjer sta se združili dve uveljavljeni podjetji z dolgoletno prisotnostjo na slovenskem trgu – Hosekra, z več kot 36-letno tradicijo na področju gradnje in razvoja bivalnih rešitev, ter Radenska kot prepoznavna blagovna znamka z bogato zgodovino. Skupaj smo zasnovali projekt, ki </w:t>
      </w:r>
      <w:r w:rsidR="00B44439" w:rsidRPr="00B44439">
        <w:rPr>
          <w:rFonts w:ascii="Arial" w:hAnsi="Arial" w:cs="Arial"/>
          <w:i/>
          <w:color w:val="222222"/>
          <w:shd w:val="clear" w:color="auto" w:fill="FFFFFF"/>
        </w:rPr>
        <w:lastRenderedPageBreak/>
        <w:t>združuje kakovost, zanesljivost in dodano vrednost za končne uporabnike. Takšna sodelovanja nam omogočajo, da na inovativen način stopimo bližje ljudem in predstavimo naše izdelke v širšem kontekstu</w:t>
      </w:r>
      <w:r w:rsidR="00B44439">
        <w:rPr>
          <w:rFonts w:ascii="Arial" w:hAnsi="Arial" w:cs="Arial"/>
          <w:color w:val="222222"/>
          <w:shd w:val="clear" w:color="auto" w:fill="FFFFFF"/>
        </w:rPr>
        <w:t>,« je sodelovanje pozdravila Nina Potočnik, vodja programa mobilnih hišk Hosekra.</w:t>
      </w:r>
    </w:p>
    <w:p w14:paraId="7DAAE06A" w14:textId="1F702B8F" w:rsidR="00B44439" w:rsidRDefault="00B44439" w:rsidP="001C4861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14:paraId="2D43D9E7" w14:textId="03428B92" w:rsidR="00B44439" w:rsidRDefault="00B44439" w:rsidP="001C4861">
      <w:pPr>
        <w:jc w:val="both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hAnsi="Arial" w:cs="Arial"/>
          <w:color w:val="222222"/>
          <w:shd w:val="clear" w:color="auto" w:fill="FFFFFF"/>
        </w:rPr>
        <w:t>Kot je dodala so tudi v podjetju Hosekra nad odzivom nagradne igre več kot zadovoljni. »</w:t>
      </w:r>
      <w:r w:rsidRPr="00B44439">
        <w:rPr>
          <w:rFonts w:ascii="Arial" w:hAnsi="Arial" w:cs="Arial"/>
          <w:i/>
          <w:color w:val="222222"/>
          <w:shd w:val="clear" w:color="auto" w:fill="FFFFFF"/>
        </w:rPr>
        <w:t>Število sodelujočih je bilo izjemno veliko, kar kaže na to, da sta tako ideja kot sama nagrada nagovorili širok krog ljudi</w:t>
      </w:r>
      <w:r w:rsidRPr="00B44439"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  <w:shd w:val="clear" w:color="auto" w:fill="FFFFFF"/>
        </w:rPr>
        <w:t>«</w:t>
      </w:r>
    </w:p>
    <w:p w14:paraId="53657461" w14:textId="77777777" w:rsidR="001C4861" w:rsidRDefault="001C4861" w:rsidP="001C4861">
      <w:pPr>
        <w:jc w:val="both"/>
        <w:rPr>
          <w:rFonts w:ascii="Arial" w:eastAsia="Arial" w:hAnsi="Arial" w:cs="Arial"/>
          <w:bCs/>
          <w:sz w:val="22"/>
          <w:szCs w:val="22"/>
        </w:rPr>
      </w:pPr>
    </w:p>
    <w:p w14:paraId="75A9F1C6" w14:textId="77777777" w:rsidR="001C4861" w:rsidRDefault="001C4861" w:rsidP="001C4861">
      <w:pPr>
        <w:jc w:val="both"/>
        <w:rPr>
          <w:rFonts w:ascii="Arial" w:eastAsia="Arial" w:hAnsi="Arial" w:cs="Arial"/>
          <w:bCs/>
          <w:sz w:val="22"/>
          <w:szCs w:val="22"/>
        </w:rPr>
      </w:pPr>
    </w:p>
    <w:p w14:paraId="23CA8606" w14:textId="77777777" w:rsidR="001C4861" w:rsidRDefault="001C4861" w:rsidP="001C4861">
      <w:pPr>
        <w:jc w:val="both"/>
        <w:rPr>
          <w:rFonts w:ascii="Arial" w:eastAsia="Arial" w:hAnsi="Arial" w:cs="Arial"/>
          <w:bCs/>
          <w:sz w:val="22"/>
          <w:szCs w:val="22"/>
        </w:rPr>
      </w:pPr>
    </w:p>
    <w:p w14:paraId="04DCEECB" w14:textId="1FA9CE90" w:rsidR="001C4861" w:rsidRDefault="001C4861" w:rsidP="001C4861">
      <w:pPr>
        <w:jc w:val="both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Več o poteku in pravilih nagradne igre </w:t>
      </w:r>
      <w:r w:rsidRPr="001C4861">
        <w:rPr>
          <w:rFonts w:ascii="Arial" w:eastAsia="Arial" w:hAnsi="Arial" w:cs="Arial"/>
          <w:b/>
          <w:sz w:val="22"/>
          <w:szCs w:val="22"/>
        </w:rPr>
        <w:t>»Radenska osveži, ti osvojiš«</w:t>
      </w:r>
      <w:r>
        <w:rPr>
          <w:rFonts w:ascii="Arial" w:eastAsia="Arial" w:hAnsi="Arial" w:cs="Arial"/>
          <w:bCs/>
          <w:sz w:val="22"/>
          <w:szCs w:val="22"/>
        </w:rPr>
        <w:t xml:space="preserve"> najdete na</w:t>
      </w:r>
      <w:r w:rsidR="00C5783B">
        <w:rPr>
          <w:rFonts w:ascii="Arial" w:eastAsia="Arial" w:hAnsi="Arial" w:cs="Arial"/>
          <w:bCs/>
          <w:sz w:val="22"/>
          <w:szCs w:val="22"/>
        </w:rPr>
        <w:t xml:space="preserve">: </w:t>
      </w:r>
      <w:hyperlink r:id="rId8" w:history="1">
        <w:r w:rsidR="00C5783B" w:rsidRPr="00901C1E">
          <w:rPr>
            <w:rStyle w:val="Hyperlink"/>
            <w:rFonts w:ascii="Arial" w:eastAsia="Arial" w:hAnsi="Arial" w:cs="Arial"/>
            <w:bCs/>
            <w:sz w:val="22"/>
            <w:szCs w:val="22"/>
          </w:rPr>
          <w:t>https://trisrca.si/</w:t>
        </w:r>
      </w:hyperlink>
      <w:r w:rsidR="00C5783B">
        <w:rPr>
          <w:rFonts w:ascii="Arial" w:eastAsia="Arial" w:hAnsi="Arial" w:cs="Arial"/>
          <w:bCs/>
          <w:sz w:val="22"/>
          <w:szCs w:val="22"/>
        </w:rPr>
        <w:t>.</w:t>
      </w:r>
    </w:p>
    <w:p w14:paraId="2F26E066" w14:textId="77777777" w:rsidR="001C4861" w:rsidRDefault="001C4861" w:rsidP="002C7137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2C3B8A0A" w14:textId="77777777" w:rsidR="00074C7B" w:rsidRDefault="00074C7B" w:rsidP="00B559D6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449D514E" w14:textId="77777777" w:rsidR="007D07EA" w:rsidRDefault="007D07EA" w:rsidP="00C62C60">
      <w:pPr>
        <w:pBdr>
          <w:bottom w:val="single" w:sz="6" w:space="1" w:color="auto"/>
        </w:pBdr>
        <w:jc w:val="both"/>
        <w:rPr>
          <w:rFonts w:ascii="Arial" w:eastAsia="Arial" w:hAnsi="Arial" w:cs="Arial"/>
          <w:sz w:val="22"/>
          <w:szCs w:val="22"/>
        </w:rPr>
      </w:pPr>
    </w:p>
    <w:p w14:paraId="0AD09C47" w14:textId="77777777" w:rsidR="007D07EA" w:rsidRDefault="007D07EA" w:rsidP="00C01B16">
      <w:pPr>
        <w:rPr>
          <w:rFonts w:ascii="Helvetica" w:hAnsi="Helvetica"/>
          <w:b/>
          <w:color w:val="000000" w:themeColor="text1"/>
          <w:sz w:val="27"/>
          <w:szCs w:val="27"/>
        </w:rPr>
      </w:pPr>
    </w:p>
    <w:p w14:paraId="60E6C064" w14:textId="1E85B72B" w:rsidR="00C01B16" w:rsidRPr="00C116A6" w:rsidRDefault="00C01B16" w:rsidP="00C01B16">
      <w:pPr>
        <w:rPr>
          <w:rFonts w:ascii="Helvetica" w:hAnsi="Helvetica"/>
          <w:b/>
          <w:color w:val="000000" w:themeColor="text1"/>
          <w:sz w:val="27"/>
          <w:szCs w:val="27"/>
        </w:rPr>
      </w:pPr>
      <w:r w:rsidRPr="00C116A6">
        <w:rPr>
          <w:rFonts w:ascii="Helvetica" w:hAnsi="Helvetica"/>
          <w:b/>
          <w:color w:val="000000" w:themeColor="text1"/>
          <w:sz w:val="27"/>
          <w:szCs w:val="27"/>
        </w:rPr>
        <w:t>DODATNE INFORMACIJE</w:t>
      </w:r>
    </w:p>
    <w:p w14:paraId="0F6F9DD0" w14:textId="690563BF" w:rsidR="00C01B16" w:rsidRPr="00AB296A" w:rsidRDefault="00C116A6" w:rsidP="00C01B16">
      <w:pPr>
        <w:rPr>
          <w:rFonts w:ascii="Helvetica" w:hAnsi="Helvetica"/>
          <w:color w:val="000000" w:themeColor="text1"/>
          <w:sz w:val="27"/>
          <w:szCs w:val="27"/>
        </w:rPr>
      </w:pPr>
      <w:r>
        <w:rPr>
          <w:rFonts w:ascii="Arial" w:eastAsia="Arial" w:hAnsi="Arial" w:cs="Arial"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7B2524C7" wp14:editId="226E0329">
            <wp:simplePos x="0" y="0"/>
            <wp:positionH relativeFrom="margin">
              <wp:align>left</wp:align>
            </wp:positionH>
            <wp:positionV relativeFrom="paragraph">
              <wp:posOffset>133350</wp:posOffset>
            </wp:positionV>
            <wp:extent cx="1314450" cy="737870"/>
            <wp:effectExtent l="0" t="0" r="0" b="5080"/>
            <wp:wrapTight wrapText="bothSides">
              <wp:wrapPolygon edited="0">
                <wp:start x="0" y="0"/>
                <wp:lineTo x="0" y="21191"/>
                <wp:lineTo x="21287" y="21191"/>
                <wp:lineTo x="21287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ADENSKA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79" t="33553" r="29157" b="33522"/>
                    <a:stretch/>
                  </pic:blipFill>
                  <pic:spPr bwMode="auto">
                    <a:xfrm>
                      <a:off x="0" y="0"/>
                      <a:ext cx="1314450" cy="737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05F41A" w14:textId="0E11738C" w:rsidR="00C01B16" w:rsidRPr="009D17E5" w:rsidRDefault="00F8526B" w:rsidP="00C01B16">
      <w:pPr>
        <w:ind w:left="-709" w:firstLine="720"/>
        <w:jc w:val="both"/>
        <w:rPr>
          <w:rFonts w:ascii="Arial" w:eastAsia="Arial" w:hAnsi="Arial" w:cs="Arial"/>
          <w:b/>
          <w:sz w:val="20"/>
          <w:szCs w:val="20"/>
          <w:bdr w:val="nil"/>
        </w:rPr>
      </w:pPr>
      <w:r>
        <w:rPr>
          <w:rFonts w:ascii="Arial" w:eastAsia="Arial" w:hAnsi="Arial" w:cs="Arial"/>
          <w:b/>
          <w:sz w:val="20"/>
          <w:szCs w:val="20"/>
          <w:bdr w:val="nil"/>
        </w:rPr>
        <w:t xml:space="preserve">Natalija </w:t>
      </w:r>
      <w:r w:rsidRPr="009D17E5">
        <w:rPr>
          <w:rFonts w:ascii="Arial" w:eastAsia="Arial" w:hAnsi="Arial" w:cs="Arial"/>
          <w:b/>
          <w:sz w:val="20"/>
          <w:szCs w:val="20"/>
          <w:bdr w:val="nil"/>
        </w:rPr>
        <w:t>Kreft Lovrenčec</w:t>
      </w:r>
    </w:p>
    <w:p w14:paraId="2772647C" w14:textId="3E9B3E58" w:rsidR="00C01B16" w:rsidRPr="009D17E5" w:rsidRDefault="00C116A6" w:rsidP="00C01B16">
      <w:pPr>
        <w:rPr>
          <w:rFonts w:ascii="Arial" w:eastAsia="Arial" w:hAnsi="Arial" w:cs="Arial"/>
          <w:b/>
          <w:sz w:val="20"/>
          <w:szCs w:val="20"/>
          <w:bdr w:val="nil"/>
        </w:rPr>
      </w:pPr>
      <w:r w:rsidRPr="009D17E5">
        <w:rPr>
          <w:rFonts w:ascii="Arial" w:eastAsia="Arial" w:hAnsi="Arial" w:cs="Arial"/>
          <w:b/>
          <w:sz w:val="20"/>
          <w:szCs w:val="20"/>
          <w:bdr w:val="nil"/>
        </w:rPr>
        <w:t xml:space="preserve">             </w:t>
      </w:r>
      <w:r w:rsidR="00B9035C" w:rsidRPr="009D17E5">
        <w:rPr>
          <w:rFonts w:ascii="Arial" w:eastAsia="Arial" w:hAnsi="Arial" w:cs="Arial"/>
          <w:b/>
          <w:sz w:val="20"/>
          <w:szCs w:val="20"/>
          <w:bdr w:val="nil"/>
        </w:rPr>
        <w:t>O</w:t>
      </w:r>
      <w:r w:rsidR="00C01B16" w:rsidRPr="009D17E5">
        <w:rPr>
          <w:rFonts w:ascii="Arial" w:eastAsia="Arial" w:hAnsi="Arial" w:cs="Arial"/>
          <w:b/>
          <w:sz w:val="20"/>
          <w:szCs w:val="20"/>
          <w:bdr w:val="nil"/>
        </w:rPr>
        <w:t>dnos</w:t>
      </w:r>
      <w:r w:rsidR="00B9035C" w:rsidRPr="009D17E5">
        <w:rPr>
          <w:rFonts w:ascii="Arial" w:eastAsia="Arial" w:hAnsi="Arial" w:cs="Arial"/>
          <w:b/>
          <w:sz w:val="20"/>
          <w:szCs w:val="20"/>
          <w:bdr w:val="nil"/>
        </w:rPr>
        <w:t>i</w:t>
      </w:r>
      <w:r w:rsidR="00C01B16" w:rsidRPr="009D17E5">
        <w:rPr>
          <w:rFonts w:ascii="Arial" w:eastAsia="Arial" w:hAnsi="Arial" w:cs="Arial"/>
          <w:b/>
          <w:sz w:val="20"/>
          <w:szCs w:val="20"/>
          <w:bdr w:val="nil"/>
        </w:rPr>
        <w:t xml:space="preserve"> z javnostmi</w:t>
      </w:r>
    </w:p>
    <w:p w14:paraId="6A85B71F" w14:textId="21B86CE4" w:rsidR="00C01B16" w:rsidRPr="009D17E5" w:rsidRDefault="00C01B16" w:rsidP="00C01B16">
      <w:pPr>
        <w:ind w:left="-709" w:firstLine="720"/>
        <w:rPr>
          <w:rFonts w:ascii="Arial" w:eastAsia="Arial" w:hAnsi="Arial" w:cs="Arial"/>
          <w:b/>
          <w:sz w:val="20"/>
          <w:szCs w:val="20"/>
          <w:bdr w:val="nil"/>
        </w:rPr>
      </w:pPr>
      <w:r w:rsidRPr="009D17E5">
        <w:rPr>
          <w:rFonts w:ascii="Arial" w:eastAsia="Arial" w:hAnsi="Arial" w:cs="Arial"/>
          <w:b/>
          <w:sz w:val="20"/>
          <w:szCs w:val="20"/>
          <w:bdr w:val="nil"/>
        </w:rPr>
        <w:t>Radenska d.o.o</w:t>
      </w:r>
    </w:p>
    <w:p w14:paraId="1AE07C60" w14:textId="77777777" w:rsidR="00380C7C" w:rsidRPr="009D17E5" w:rsidRDefault="00C01B16" w:rsidP="00C01B16">
      <w:pPr>
        <w:ind w:left="-709" w:firstLine="720"/>
        <w:rPr>
          <w:rFonts w:ascii="Arial" w:eastAsia="Arial" w:hAnsi="Arial" w:cs="Arial"/>
          <w:sz w:val="20"/>
          <w:szCs w:val="20"/>
          <w:bdr w:val="nil"/>
        </w:rPr>
      </w:pPr>
      <w:r w:rsidRPr="009D17E5">
        <w:rPr>
          <w:rFonts w:ascii="Arial" w:eastAsia="Arial" w:hAnsi="Arial" w:cs="Arial"/>
          <w:sz w:val="20"/>
          <w:szCs w:val="20"/>
          <w:bdr w:val="nil"/>
        </w:rPr>
        <w:t xml:space="preserve">Telefon: </w:t>
      </w:r>
      <w:r w:rsidR="00380C7C" w:rsidRPr="009D17E5">
        <w:rPr>
          <w:rFonts w:ascii="Arial" w:eastAsia="Arial" w:hAnsi="Arial" w:cs="Arial"/>
          <w:sz w:val="20"/>
          <w:szCs w:val="20"/>
          <w:bdr w:val="nil"/>
        </w:rPr>
        <w:t>041 393 639</w:t>
      </w:r>
    </w:p>
    <w:p w14:paraId="191AA22F" w14:textId="545A716A" w:rsidR="00C01B16" w:rsidRPr="00457190" w:rsidRDefault="00C01B16" w:rsidP="00457190">
      <w:pPr>
        <w:ind w:left="-709" w:firstLine="720"/>
        <w:rPr>
          <w:rFonts w:ascii="Arial" w:eastAsia="Arial" w:hAnsi="Arial" w:cs="Arial"/>
          <w:b/>
          <w:sz w:val="20"/>
          <w:szCs w:val="20"/>
          <w:lang w:val="de-AT"/>
        </w:rPr>
      </w:pPr>
      <w:r w:rsidRPr="009D17E5">
        <w:rPr>
          <w:rFonts w:ascii="Arial" w:eastAsia="Arial" w:hAnsi="Arial" w:cs="Arial"/>
          <w:sz w:val="20"/>
          <w:szCs w:val="20"/>
          <w:bdr w:val="nil"/>
        </w:rPr>
        <w:t xml:space="preserve">E-naslov: </w:t>
      </w:r>
      <w:r w:rsidR="00B9035C" w:rsidRPr="009D17E5">
        <w:rPr>
          <w:rFonts w:ascii="Arial" w:eastAsia="Arial" w:hAnsi="Arial" w:cs="Arial"/>
          <w:sz w:val="20"/>
          <w:szCs w:val="20"/>
          <w:bdr w:val="nil"/>
        </w:rPr>
        <w:t>natalija.kreft</w:t>
      </w:r>
      <w:r w:rsidRPr="009D17E5">
        <w:rPr>
          <w:rFonts w:ascii="Arial" w:eastAsia="Arial" w:hAnsi="Arial" w:cs="Arial"/>
          <w:sz w:val="20"/>
          <w:szCs w:val="20"/>
          <w:bdr w:val="nil"/>
        </w:rPr>
        <w:t>@radenska.si</w:t>
      </w:r>
    </w:p>
    <w:p w14:paraId="00000028" w14:textId="7D4B2472" w:rsidR="00D84531" w:rsidRDefault="00D84531">
      <w:pPr>
        <w:jc w:val="both"/>
        <w:rPr>
          <w:rFonts w:ascii="Arial" w:eastAsia="Arial" w:hAnsi="Arial" w:cs="Arial"/>
        </w:rPr>
      </w:pPr>
    </w:p>
    <w:p w14:paraId="0000002F" w14:textId="034516C1" w:rsidR="00D84531" w:rsidRDefault="00D84531" w:rsidP="002D0CBB">
      <w:pPr>
        <w:jc w:val="both"/>
        <w:rPr>
          <w:rFonts w:ascii="Arial" w:eastAsia="Arial" w:hAnsi="Arial" w:cs="Arial"/>
        </w:rPr>
      </w:pPr>
    </w:p>
    <w:sectPr w:rsidR="00D84531" w:rsidSect="00FE7B0D">
      <w:headerReference w:type="default" r:id="rId10"/>
      <w:footerReference w:type="default" r:id="rId11"/>
      <w:pgSz w:w="11900" w:h="16840"/>
      <w:pgMar w:top="1658" w:right="1440" w:bottom="1440" w:left="1440" w:header="708" w:footer="708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5D376FF" w16cex:dateUtc="2025-09-24T06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F486B7" w16cid:durableId="45D376F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7E38E" w14:textId="77777777" w:rsidR="00293844" w:rsidRDefault="00293844" w:rsidP="002D0CBB">
      <w:r>
        <w:separator/>
      </w:r>
    </w:p>
  </w:endnote>
  <w:endnote w:type="continuationSeparator" w:id="0">
    <w:p w14:paraId="52C20555" w14:textId="77777777" w:rsidR="00293844" w:rsidRDefault="00293844" w:rsidP="002D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E1105" w14:textId="27B4B904" w:rsidR="002D0CBB" w:rsidRDefault="002D0CBB" w:rsidP="002D0CBB">
    <w:pPr>
      <w:pStyle w:val="Footer"/>
      <w:jc w:val="center"/>
    </w:pPr>
    <w:r>
      <w:rPr>
        <w:noProof/>
        <w:lang w:val="en-US" w:eastAsia="en-US"/>
      </w:rPr>
      <w:drawing>
        <wp:inline distT="0" distB="0" distL="0" distR="0" wp14:anchorId="5B2A94A9" wp14:editId="1B6F2516">
          <wp:extent cx="1621629" cy="1423283"/>
          <wp:effectExtent l="0" t="0" r="0" b="5715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adenska_srcem_za_sutra_HR_14-0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542" t="31417" r="36142" b="33431"/>
                  <a:stretch/>
                </pic:blipFill>
                <pic:spPr bwMode="auto">
                  <a:xfrm>
                    <a:off x="0" y="0"/>
                    <a:ext cx="1621823" cy="14234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7FE1F" w14:textId="77777777" w:rsidR="00293844" w:rsidRDefault="00293844" w:rsidP="002D0CBB">
      <w:r>
        <w:separator/>
      </w:r>
    </w:p>
  </w:footnote>
  <w:footnote w:type="continuationSeparator" w:id="0">
    <w:p w14:paraId="4A87A049" w14:textId="77777777" w:rsidR="00293844" w:rsidRDefault="00293844" w:rsidP="002D0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DBB0B" w14:textId="36C177E1" w:rsidR="002D0CBB" w:rsidRDefault="00F53D6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45145E07" wp14:editId="764A4B34">
          <wp:simplePos x="0" y="0"/>
          <wp:positionH relativeFrom="margin">
            <wp:align>right</wp:align>
          </wp:positionH>
          <wp:positionV relativeFrom="paragraph">
            <wp:posOffset>102870</wp:posOffset>
          </wp:positionV>
          <wp:extent cx="1739265" cy="334010"/>
          <wp:effectExtent l="0" t="0" r="0" b="8890"/>
          <wp:wrapTight wrapText="bothSides">
            <wp:wrapPolygon edited="0">
              <wp:start x="0" y="0"/>
              <wp:lineTo x="0" y="20943"/>
              <wp:lineTo x="21292" y="20943"/>
              <wp:lineTo x="21292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_adriati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265" cy="334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18DFC0FC" wp14:editId="23A42980">
          <wp:simplePos x="0" y="0"/>
          <wp:positionH relativeFrom="column">
            <wp:posOffset>142875</wp:posOffset>
          </wp:positionH>
          <wp:positionV relativeFrom="paragraph">
            <wp:posOffset>-201930</wp:posOffset>
          </wp:positionV>
          <wp:extent cx="790575" cy="79057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sekra.jpg-nggid03116-ngg0dyn-250x250x100-00f0w010c011r110f110r010t01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36B17"/>
    <w:multiLevelType w:val="hybridMultilevel"/>
    <w:tmpl w:val="47FE7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0737F"/>
    <w:multiLevelType w:val="multilevel"/>
    <w:tmpl w:val="27EC16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B4477"/>
    <w:multiLevelType w:val="hybridMultilevel"/>
    <w:tmpl w:val="A59AA5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F2BE9"/>
    <w:multiLevelType w:val="hybridMultilevel"/>
    <w:tmpl w:val="6DBC5686"/>
    <w:lvl w:ilvl="0" w:tplc="BE1001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26ED7"/>
    <w:multiLevelType w:val="hybridMultilevel"/>
    <w:tmpl w:val="FDCE65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B1B52"/>
    <w:multiLevelType w:val="multilevel"/>
    <w:tmpl w:val="8014243A"/>
    <w:lvl w:ilvl="0">
      <w:start w:val="13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8BC35AA"/>
    <w:multiLevelType w:val="hybridMultilevel"/>
    <w:tmpl w:val="DECCD2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E7070"/>
    <w:multiLevelType w:val="hybridMultilevel"/>
    <w:tmpl w:val="A46A0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531"/>
    <w:rsid w:val="00000081"/>
    <w:rsid w:val="0004085D"/>
    <w:rsid w:val="00073BC9"/>
    <w:rsid w:val="00074C7B"/>
    <w:rsid w:val="00092784"/>
    <w:rsid w:val="000A4EC2"/>
    <w:rsid w:val="000B62C7"/>
    <w:rsid w:val="000C056E"/>
    <w:rsid w:val="000D76CA"/>
    <w:rsid w:val="000F51C8"/>
    <w:rsid w:val="000F7066"/>
    <w:rsid w:val="00100F4A"/>
    <w:rsid w:val="001035E5"/>
    <w:rsid w:val="00125D0A"/>
    <w:rsid w:val="0013363C"/>
    <w:rsid w:val="001433B1"/>
    <w:rsid w:val="00143E7C"/>
    <w:rsid w:val="001518EF"/>
    <w:rsid w:val="00166923"/>
    <w:rsid w:val="00167D1B"/>
    <w:rsid w:val="001731D4"/>
    <w:rsid w:val="001A2D05"/>
    <w:rsid w:val="001A52E2"/>
    <w:rsid w:val="001B4E5D"/>
    <w:rsid w:val="001C4861"/>
    <w:rsid w:val="001D5864"/>
    <w:rsid w:val="00203506"/>
    <w:rsid w:val="002112C2"/>
    <w:rsid w:val="00224ECC"/>
    <w:rsid w:val="00235CCB"/>
    <w:rsid w:val="002360B5"/>
    <w:rsid w:val="00254B55"/>
    <w:rsid w:val="00262D10"/>
    <w:rsid w:val="0027088D"/>
    <w:rsid w:val="00281CDB"/>
    <w:rsid w:val="00293844"/>
    <w:rsid w:val="00297954"/>
    <w:rsid w:val="002A4F15"/>
    <w:rsid w:val="002A7A80"/>
    <w:rsid w:val="002B1741"/>
    <w:rsid w:val="002C08C8"/>
    <w:rsid w:val="002C7137"/>
    <w:rsid w:val="002D0CBB"/>
    <w:rsid w:val="002E5275"/>
    <w:rsid w:val="002E5532"/>
    <w:rsid w:val="003218F6"/>
    <w:rsid w:val="00331709"/>
    <w:rsid w:val="0033495A"/>
    <w:rsid w:val="00335BE4"/>
    <w:rsid w:val="00353475"/>
    <w:rsid w:val="00360387"/>
    <w:rsid w:val="00375580"/>
    <w:rsid w:val="003775F9"/>
    <w:rsid w:val="00380C7C"/>
    <w:rsid w:val="003C59B6"/>
    <w:rsid w:val="003E46BD"/>
    <w:rsid w:val="00447A7C"/>
    <w:rsid w:val="00457190"/>
    <w:rsid w:val="00461757"/>
    <w:rsid w:val="00481A52"/>
    <w:rsid w:val="004B0CD4"/>
    <w:rsid w:val="004B785E"/>
    <w:rsid w:val="004D2EBF"/>
    <w:rsid w:val="00502FE5"/>
    <w:rsid w:val="005344BB"/>
    <w:rsid w:val="00537E6E"/>
    <w:rsid w:val="005429E6"/>
    <w:rsid w:val="0055193B"/>
    <w:rsid w:val="005667FA"/>
    <w:rsid w:val="005733AA"/>
    <w:rsid w:val="00576444"/>
    <w:rsid w:val="00584A5B"/>
    <w:rsid w:val="00593FF5"/>
    <w:rsid w:val="00594728"/>
    <w:rsid w:val="005974DB"/>
    <w:rsid w:val="005D7EC3"/>
    <w:rsid w:val="005E6686"/>
    <w:rsid w:val="005E77C3"/>
    <w:rsid w:val="005F7EB3"/>
    <w:rsid w:val="00601767"/>
    <w:rsid w:val="006120D3"/>
    <w:rsid w:val="006454F0"/>
    <w:rsid w:val="006473B0"/>
    <w:rsid w:val="00652A95"/>
    <w:rsid w:val="00662BE5"/>
    <w:rsid w:val="00663C4C"/>
    <w:rsid w:val="00674371"/>
    <w:rsid w:val="006815E6"/>
    <w:rsid w:val="006927BA"/>
    <w:rsid w:val="006A2FD8"/>
    <w:rsid w:val="006E03E5"/>
    <w:rsid w:val="006E22A0"/>
    <w:rsid w:val="006E4510"/>
    <w:rsid w:val="006E6DDB"/>
    <w:rsid w:val="006F5402"/>
    <w:rsid w:val="006F6B3D"/>
    <w:rsid w:val="00716BB8"/>
    <w:rsid w:val="00767FD2"/>
    <w:rsid w:val="007952DB"/>
    <w:rsid w:val="007B45A9"/>
    <w:rsid w:val="007D07EA"/>
    <w:rsid w:val="007D1DD4"/>
    <w:rsid w:val="007F45B6"/>
    <w:rsid w:val="007F5768"/>
    <w:rsid w:val="0080172F"/>
    <w:rsid w:val="00824C6D"/>
    <w:rsid w:val="00830262"/>
    <w:rsid w:val="00834E45"/>
    <w:rsid w:val="00835607"/>
    <w:rsid w:val="00855073"/>
    <w:rsid w:val="00891525"/>
    <w:rsid w:val="00896194"/>
    <w:rsid w:val="008B56ED"/>
    <w:rsid w:val="008E1BBC"/>
    <w:rsid w:val="008E21EC"/>
    <w:rsid w:val="008F08A4"/>
    <w:rsid w:val="008F6998"/>
    <w:rsid w:val="00915EE5"/>
    <w:rsid w:val="00934CE5"/>
    <w:rsid w:val="009350E0"/>
    <w:rsid w:val="009407A6"/>
    <w:rsid w:val="009677E6"/>
    <w:rsid w:val="0099062C"/>
    <w:rsid w:val="009B3915"/>
    <w:rsid w:val="009D17E5"/>
    <w:rsid w:val="009D32A8"/>
    <w:rsid w:val="009D3AE0"/>
    <w:rsid w:val="009D5C9E"/>
    <w:rsid w:val="009E0028"/>
    <w:rsid w:val="009E1630"/>
    <w:rsid w:val="009E18BB"/>
    <w:rsid w:val="009E2624"/>
    <w:rsid w:val="009F60B5"/>
    <w:rsid w:val="00A02DD0"/>
    <w:rsid w:val="00A03D95"/>
    <w:rsid w:val="00A15EBB"/>
    <w:rsid w:val="00A24CAD"/>
    <w:rsid w:val="00A31FB1"/>
    <w:rsid w:val="00A44BFB"/>
    <w:rsid w:val="00A610DF"/>
    <w:rsid w:val="00A67594"/>
    <w:rsid w:val="00A90A70"/>
    <w:rsid w:val="00A929DF"/>
    <w:rsid w:val="00A95C35"/>
    <w:rsid w:val="00A96562"/>
    <w:rsid w:val="00A96A06"/>
    <w:rsid w:val="00AA1F85"/>
    <w:rsid w:val="00AA5730"/>
    <w:rsid w:val="00AB53AF"/>
    <w:rsid w:val="00AC6DC6"/>
    <w:rsid w:val="00AD0B21"/>
    <w:rsid w:val="00AF2946"/>
    <w:rsid w:val="00AF5173"/>
    <w:rsid w:val="00B11C5A"/>
    <w:rsid w:val="00B44439"/>
    <w:rsid w:val="00B511A7"/>
    <w:rsid w:val="00B559D6"/>
    <w:rsid w:val="00B65D5A"/>
    <w:rsid w:val="00B7584F"/>
    <w:rsid w:val="00B85B0E"/>
    <w:rsid w:val="00B9035C"/>
    <w:rsid w:val="00BA0843"/>
    <w:rsid w:val="00BA1DF5"/>
    <w:rsid w:val="00BD06EE"/>
    <w:rsid w:val="00BD592D"/>
    <w:rsid w:val="00BF09A7"/>
    <w:rsid w:val="00BF1172"/>
    <w:rsid w:val="00C01B16"/>
    <w:rsid w:val="00C01C39"/>
    <w:rsid w:val="00C104FE"/>
    <w:rsid w:val="00C10E70"/>
    <w:rsid w:val="00C116A6"/>
    <w:rsid w:val="00C12524"/>
    <w:rsid w:val="00C21E8C"/>
    <w:rsid w:val="00C40D89"/>
    <w:rsid w:val="00C5783B"/>
    <w:rsid w:val="00C62C60"/>
    <w:rsid w:val="00CB1D16"/>
    <w:rsid w:val="00CC0002"/>
    <w:rsid w:val="00CC4F21"/>
    <w:rsid w:val="00CD2036"/>
    <w:rsid w:val="00CF4F7F"/>
    <w:rsid w:val="00D34807"/>
    <w:rsid w:val="00D42D11"/>
    <w:rsid w:val="00D42F5E"/>
    <w:rsid w:val="00D562AE"/>
    <w:rsid w:val="00D622FC"/>
    <w:rsid w:val="00D62E46"/>
    <w:rsid w:val="00D84531"/>
    <w:rsid w:val="00DA2C5E"/>
    <w:rsid w:val="00DB176D"/>
    <w:rsid w:val="00DB2073"/>
    <w:rsid w:val="00DB39E5"/>
    <w:rsid w:val="00DC0385"/>
    <w:rsid w:val="00DC0510"/>
    <w:rsid w:val="00DC0999"/>
    <w:rsid w:val="00DD1C4C"/>
    <w:rsid w:val="00DD5E55"/>
    <w:rsid w:val="00DE1412"/>
    <w:rsid w:val="00DE17AD"/>
    <w:rsid w:val="00DE46D8"/>
    <w:rsid w:val="00DE56A4"/>
    <w:rsid w:val="00DF497B"/>
    <w:rsid w:val="00E07071"/>
    <w:rsid w:val="00E11F17"/>
    <w:rsid w:val="00E17213"/>
    <w:rsid w:val="00E3494C"/>
    <w:rsid w:val="00E424A6"/>
    <w:rsid w:val="00E662C4"/>
    <w:rsid w:val="00E77A58"/>
    <w:rsid w:val="00E93CF5"/>
    <w:rsid w:val="00E93F25"/>
    <w:rsid w:val="00E952F8"/>
    <w:rsid w:val="00EB703E"/>
    <w:rsid w:val="00EC2088"/>
    <w:rsid w:val="00EC5EA0"/>
    <w:rsid w:val="00ED3780"/>
    <w:rsid w:val="00ED399A"/>
    <w:rsid w:val="00EE08DE"/>
    <w:rsid w:val="00EF3027"/>
    <w:rsid w:val="00F21DAF"/>
    <w:rsid w:val="00F367EF"/>
    <w:rsid w:val="00F41592"/>
    <w:rsid w:val="00F417CF"/>
    <w:rsid w:val="00F53D6E"/>
    <w:rsid w:val="00F63439"/>
    <w:rsid w:val="00F82F61"/>
    <w:rsid w:val="00F8526B"/>
    <w:rsid w:val="00FA4334"/>
    <w:rsid w:val="00FB03B0"/>
    <w:rsid w:val="00FC2991"/>
    <w:rsid w:val="00FC72D7"/>
    <w:rsid w:val="00FD24FD"/>
    <w:rsid w:val="00FD7C66"/>
    <w:rsid w:val="00FE01A5"/>
    <w:rsid w:val="00FE7AB6"/>
    <w:rsid w:val="00FE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5C73B"/>
  <w15:docId w15:val="{4A0222F3-1AFD-4023-A5D8-D97DA386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FE5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sl-SI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sl-SI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sl-SI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rFonts w:ascii="Calibri" w:eastAsia="Calibri" w:hAnsi="Calibri" w:cs="Calibri"/>
      <w:b/>
      <w:lang w:eastAsia="sl-SI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rFonts w:ascii="Calibri" w:eastAsia="Calibri" w:hAnsi="Calibri" w:cs="Calibri"/>
      <w:b/>
      <w:sz w:val="22"/>
      <w:szCs w:val="22"/>
      <w:lang w:eastAsia="sl-SI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qFormat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sl-SI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601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1767"/>
    <w:rPr>
      <w:rFonts w:ascii="Calibri" w:eastAsia="Calibri" w:hAnsi="Calibri" w:cs="Calibri"/>
      <w:sz w:val="20"/>
      <w:szCs w:val="20"/>
      <w:lang w:eastAsia="sl-S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17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7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767"/>
    <w:rPr>
      <w:rFonts w:ascii="Segoe UI" w:eastAsia="Calibri" w:hAnsi="Segoe UI" w:cs="Segoe UI"/>
      <w:sz w:val="18"/>
      <w:szCs w:val="18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767"/>
    <w:rPr>
      <w:rFonts w:ascii="Segoe UI" w:hAnsi="Segoe UI" w:cs="Segoe UI"/>
      <w:sz w:val="18"/>
      <w:szCs w:val="18"/>
    </w:rPr>
  </w:style>
  <w:style w:type="character" w:customStyle="1" w:styleId="TitleChar">
    <w:name w:val="Title Char"/>
    <w:basedOn w:val="DefaultParagraphFont"/>
    <w:link w:val="Title"/>
    <w:rsid w:val="00C01B16"/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C01B1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0CB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0CB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0CBB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D0CB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0CBB"/>
    <w:rPr>
      <w:rFonts w:ascii="Times New Roman" w:eastAsia="Times New Roman" w:hAnsi="Times New Roman" w:cs="Times New Roman"/>
      <w:lang w:eastAsia="en-GB"/>
    </w:rPr>
  </w:style>
  <w:style w:type="character" w:customStyle="1" w:styleId="gmaildefault">
    <w:name w:val="gmail_default"/>
    <w:basedOn w:val="DefaultParagraphFont"/>
    <w:rsid w:val="00457190"/>
  </w:style>
  <w:style w:type="paragraph" w:styleId="FootnoteText">
    <w:name w:val="footnote text"/>
    <w:basedOn w:val="Normal"/>
    <w:link w:val="FootnoteTextChar"/>
    <w:uiPriority w:val="99"/>
    <w:semiHidden/>
    <w:unhideWhenUsed/>
    <w:rsid w:val="00A96A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6A06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96A06"/>
    <w:rPr>
      <w:vertAlign w:val="superscript"/>
    </w:rPr>
  </w:style>
  <w:style w:type="character" w:customStyle="1" w:styleId="il">
    <w:name w:val="il"/>
    <w:basedOn w:val="DefaultParagraphFont"/>
    <w:rsid w:val="00830262"/>
  </w:style>
  <w:style w:type="character" w:styleId="Emphasis">
    <w:name w:val="Emphasis"/>
    <w:basedOn w:val="DefaultParagraphFont"/>
    <w:uiPriority w:val="20"/>
    <w:qFormat/>
    <w:rsid w:val="000B62C7"/>
    <w:rPr>
      <w:i/>
      <w:iCs/>
    </w:rPr>
  </w:style>
  <w:style w:type="character" w:customStyle="1" w:styleId="apple-converted-space">
    <w:name w:val="apple-converted-space"/>
    <w:basedOn w:val="DefaultParagraphFont"/>
    <w:rsid w:val="000B62C7"/>
  </w:style>
  <w:style w:type="paragraph" w:styleId="ListParagraph">
    <w:name w:val="List Paragraph"/>
    <w:basedOn w:val="Normal"/>
    <w:uiPriority w:val="34"/>
    <w:qFormat/>
    <w:rsid w:val="001035E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B39E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B39E5"/>
    <w:pPr>
      <w:spacing w:before="100" w:beforeAutospacing="1" w:after="100" w:afterAutospacing="1"/>
    </w:pPr>
    <w:rPr>
      <w:lang w:eastAsia="sl-SI"/>
    </w:rPr>
  </w:style>
  <w:style w:type="character" w:customStyle="1" w:styleId="dc-kw-match">
    <w:name w:val="dc-kw-match"/>
    <w:basedOn w:val="DefaultParagraphFont"/>
    <w:rsid w:val="00224EC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21E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F3027"/>
    <w:rPr>
      <w:rFonts w:ascii="Times New Roman" w:eastAsia="Times New Roman" w:hAnsi="Times New Roman" w:cs="Times New Roman"/>
      <w:lang w:eastAsia="en-GB"/>
    </w:rPr>
  </w:style>
  <w:style w:type="character" w:customStyle="1" w:styleId="Nerazreenaomemba1">
    <w:name w:val="Nerazrešena omemba1"/>
    <w:basedOn w:val="DefaultParagraphFont"/>
    <w:uiPriority w:val="99"/>
    <w:semiHidden/>
    <w:unhideWhenUsed/>
    <w:rsid w:val="00D622FC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7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0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3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5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3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isrca.s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003556D-D76A-4752-9B09-C548F5058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Masinca_02</dc:creator>
  <cp:lastModifiedBy>Kreft-Lovrenčec Natalija</cp:lastModifiedBy>
  <cp:revision>9</cp:revision>
  <dcterms:created xsi:type="dcterms:W3CDTF">2025-09-24T10:36:00Z</dcterms:created>
  <dcterms:modified xsi:type="dcterms:W3CDTF">2025-09-26T07:08:00Z</dcterms:modified>
</cp:coreProperties>
</file>