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C446" w14:textId="02B770F7" w:rsidR="00683469" w:rsidRP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  <w:i/>
          <w:sz w:val="20"/>
          <w:szCs w:val="20"/>
          <w:lang w:val="hr-HR"/>
        </w:rPr>
      </w:pPr>
      <w:bookmarkStart w:id="0" w:name="_GoBack"/>
      <w:bookmarkEnd w:id="0"/>
      <w:r w:rsidRPr="00A979D3">
        <w:rPr>
          <w:rFonts w:ascii="Arial" w:eastAsia="Times New Roman" w:hAnsi="Arial" w:cs="Arial"/>
          <w:bCs/>
          <w:i/>
          <w:sz w:val="20"/>
          <w:szCs w:val="20"/>
          <w:lang w:val="hr-HR"/>
        </w:rPr>
        <w:t>PRIOPĆENJE ZA MEDIJE</w:t>
      </w:r>
    </w:p>
    <w:p w14:paraId="32721C3B" w14:textId="77777777" w:rsid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8"/>
          <w:szCs w:val="28"/>
          <w:lang w:val="hr-HR"/>
        </w:rPr>
      </w:pPr>
      <w:r w:rsidRPr="00A979D3">
        <w:rPr>
          <w:rFonts w:ascii="Arial" w:eastAsia="Times New Roman" w:hAnsi="Arial" w:cs="Arial"/>
          <w:b/>
          <w:bCs/>
          <w:sz w:val="28"/>
          <w:szCs w:val="28"/>
          <w:lang w:val="hr-HR"/>
        </w:rPr>
        <w:t>Radenska među najjačim brendovima u Sloveniji</w:t>
      </w:r>
    </w:p>
    <w:p w14:paraId="2913C199" w14:textId="77777777" w:rsid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8"/>
          <w:szCs w:val="28"/>
          <w:lang w:val="hr-HR"/>
        </w:rPr>
      </w:pPr>
      <w:r w:rsidRPr="00A979D3">
        <w:rPr>
          <w:rFonts w:ascii="Arial" w:eastAsia="Times New Roman" w:hAnsi="Arial" w:cs="Arial"/>
          <w:b/>
          <w:bCs/>
          <w:sz w:val="28"/>
          <w:szCs w:val="28"/>
          <w:lang w:val="hr-HR"/>
        </w:rPr>
        <w:t xml:space="preserve">Radenska zadržava 2. mjesto i ostaje sinonim za povjerenje i nezamjenjivost </w:t>
      </w:r>
    </w:p>
    <w:p w14:paraId="5ECE3D8A" w14:textId="6C08BD81" w:rsidR="00A979D3" w:rsidRPr="00A979D3" w:rsidRDefault="00C32E4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val="hr-HR"/>
        </w:rPr>
      </w:pPr>
      <w:r w:rsidRPr="00A979D3">
        <w:rPr>
          <w:rFonts w:ascii="Arial" w:eastAsia="Times New Roman" w:hAnsi="Arial" w:cs="Arial"/>
          <w:i/>
          <w:iCs/>
          <w:lang w:val="hr-HR"/>
        </w:rPr>
        <w:t>(Radenci, 19. 2. 2026</w:t>
      </w:r>
      <w:r w:rsidR="00A979D3">
        <w:rPr>
          <w:rFonts w:ascii="Arial" w:eastAsia="Times New Roman" w:hAnsi="Arial" w:cs="Arial"/>
          <w:i/>
          <w:iCs/>
          <w:lang w:val="hr-HR"/>
        </w:rPr>
        <w:t>.</w:t>
      </w:r>
      <w:r w:rsidRPr="00A979D3">
        <w:rPr>
          <w:rFonts w:ascii="Arial" w:eastAsia="Times New Roman" w:hAnsi="Arial" w:cs="Arial"/>
          <w:i/>
          <w:iCs/>
          <w:lang w:val="hr-HR"/>
        </w:rPr>
        <w:t>)</w:t>
      </w:r>
      <w:r w:rsidRPr="00A979D3">
        <w:rPr>
          <w:rFonts w:ascii="Arial" w:eastAsia="Times New Roman" w:hAnsi="Arial" w:cs="Arial"/>
          <w:lang w:val="hr-HR"/>
        </w:rPr>
        <w:t xml:space="preserve"> – </w:t>
      </w:r>
      <w:r w:rsidR="00A979D3" w:rsidRPr="00A979D3">
        <w:rPr>
          <w:rFonts w:ascii="Arial" w:eastAsia="Times New Roman" w:hAnsi="Arial" w:cs="Arial"/>
          <w:b/>
          <w:lang w:val="hr-HR"/>
        </w:rPr>
        <w:t>Radenska je još jednom potvrdila</w:t>
      </w:r>
      <w:r w:rsidR="00610FD4">
        <w:rPr>
          <w:rFonts w:ascii="Arial" w:eastAsia="Times New Roman" w:hAnsi="Arial" w:cs="Arial"/>
          <w:b/>
          <w:lang w:val="hr-HR"/>
        </w:rPr>
        <w:t xml:space="preserve"> </w:t>
      </w:r>
      <w:r w:rsidR="00A979D3" w:rsidRPr="00A979D3">
        <w:rPr>
          <w:rFonts w:ascii="Arial" w:eastAsia="Times New Roman" w:hAnsi="Arial" w:cs="Arial"/>
          <w:b/>
          <w:lang w:val="hr-HR"/>
        </w:rPr>
        <w:t>iznimnu snagu</w:t>
      </w:r>
      <w:r w:rsidR="00610FD4">
        <w:rPr>
          <w:rFonts w:ascii="Arial" w:eastAsia="Times New Roman" w:hAnsi="Arial" w:cs="Arial"/>
          <w:b/>
          <w:lang w:val="hr-HR"/>
        </w:rPr>
        <w:t xml:space="preserve"> svog brenda</w:t>
      </w:r>
      <w:r w:rsidR="00A979D3" w:rsidRPr="00A979D3">
        <w:rPr>
          <w:rFonts w:ascii="Arial" w:eastAsia="Times New Roman" w:hAnsi="Arial" w:cs="Arial"/>
          <w:b/>
          <w:lang w:val="hr-HR"/>
        </w:rPr>
        <w:t xml:space="preserve"> u najnovijem istraživanju VALICON TOP BRANDS 2025, zadržavši drugo mjesto među svim FMCG brendovima u Sloveniji, odmah iza Barcaffèa. Prvih pet </w:t>
      </w:r>
      <w:r w:rsidR="00610FD4">
        <w:rPr>
          <w:rFonts w:ascii="Arial" w:eastAsia="Times New Roman" w:hAnsi="Arial" w:cs="Arial"/>
          <w:b/>
          <w:lang w:val="hr-HR"/>
        </w:rPr>
        <w:t>mjesta drže</w:t>
      </w:r>
      <w:r w:rsidR="00A979D3" w:rsidRPr="00A979D3">
        <w:rPr>
          <w:rFonts w:ascii="Arial" w:eastAsia="Times New Roman" w:hAnsi="Arial" w:cs="Arial"/>
          <w:b/>
          <w:lang w:val="hr-HR"/>
        </w:rPr>
        <w:t xml:space="preserve"> isključivo domać</w:t>
      </w:r>
      <w:r w:rsidR="00610FD4">
        <w:rPr>
          <w:rFonts w:ascii="Arial" w:eastAsia="Times New Roman" w:hAnsi="Arial" w:cs="Arial"/>
          <w:b/>
          <w:lang w:val="hr-HR"/>
        </w:rPr>
        <w:t>i brendovi</w:t>
      </w:r>
      <w:r w:rsidR="00A979D3" w:rsidRPr="00A979D3">
        <w:rPr>
          <w:rFonts w:ascii="Arial" w:eastAsia="Times New Roman" w:hAnsi="Arial" w:cs="Arial"/>
          <w:b/>
          <w:lang w:val="hr-HR"/>
        </w:rPr>
        <w:t>, što potvrđuje da slovenski potrošači ostaju vjerni provjerenoj kvaliteti i tradiciji čak i u vremenima značajnih tržišnih promjena.</w:t>
      </w:r>
    </w:p>
    <w:p w14:paraId="0F05A002" w14:textId="49CCE435" w:rsidR="00C32E43" w:rsidRPr="00A979D3" w:rsidRDefault="00A979D3" w:rsidP="00C32E43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hr-HR"/>
        </w:rPr>
      </w:pPr>
      <w:r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>Lokalni heroji u središtu pozornosti</w:t>
      </w:r>
    </w:p>
    <w:p w14:paraId="312923F7" w14:textId="41A66039" w:rsidR="00F04BE8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lang w:val="hr-HR"/>
        </w:rPr>
        <w:t>Istraživanje otkriva da u kontekstu rasta diskontnih</w:t>
      </w:r>
      <w:r w:rsidR="00F04BE8">
        <w:rPr>
          <w:rFonts w:ascii="Arial" w:eastAsia="Times New Roman" w:hAnsi="Arial" w:cs="Arial"/>
          <w:lang w:val="hr-HR"/>
        </w:rPr>
        <w:t xml:space="preserve"> trgovačkih</w:t>
      </w:r>
      <w:r w:rsidRPr="00A979D3">
        <w:rPr>
          <w:rFonts w:ascii="Arial" w:eastAsia="Times New Roman" w:hAnsi="Arial" w:cs="Arial"/>
          <w:lang w:val="hr-HR"/>
        </w:rPr>
        <w:t xml:space="preserve"> </w:t>
      </w:r>
      <w:r>
        <w:rPr>
          <w:rFonts w:ascii="Arial" w:eastAsia="Times New Roman" w:hAnsi="Arial" w:cs="Arial"/>
          <w:lang w:val="hr-HR"/>
        </w:rPr>
        <w:t>lanaca</w:t>
      </w:r>
      <w:r w:rsidRPr="00A979D3">
        <w:rPr>
          <w:rFonts w:ascii="Arial" w:eastAsia="Times New Roman" w:hAnsi="Arial" w:cs="Arial"/>
          <w:lang w:val="hr-HR"/>
        </w:rPr>
        <w:t xml:space="preserve"> i sve većeg pritiska </w:t>
      </w:r>
      <w:r>
        <w:rPr>
          <w:rFonts w:ascii="Arial" w:eastAsia="Times New Roman" w:hAnsi="Arial" w:cs="Arial"/>
          <w:lang w:val="hr-HR"/>
        </w:rPr>
        <w:t>trgovačkih brendova</w:t>
      </w:r>
      <w:r w:rsidRPr="00A979D3">
        <w:rPr>
          <w:rFonts w:ascii="Arial" w:eastAsia="Times New Roman" w:hAnsi="Arial" w:cs="Arial"/>
          <w:lang w:val="hr-HR"/>
        </w:rPr>
        <w:t>, najjač</w:t>
      </w:r>
      <w:r>
        <w:rPr>
          <w:rFonts w:ascii="Arial" w:eastAsia="Times New Roman" w:hAnsi="Arial" w:cs="Arial"/>
          <w:lang w:val="hr-HR"/>
        </w:rPr>
        <w:t>i brendovi</w:t>
      </w:r>
      <w:r w:rsidRPr="00A979D3">
        <w:rPr>
          <w:rFonts w:ascii="Arial" w:eastAsia="Times New Roman" w:hAnsi="Arial" w:cs="Arial"/>
          <w:lang w:val="hr-HR"/>
        </w:rPr>
        <w:t xml:space="preserve"> ne samo da održavaju svoje pozicije, već ih čak i jačaju. U Sloveniji prvih pet mjesta zauzimaju isključivo domaći brendovi: </w:t>
      </w:r>
      <w:r w:rsidRPr="00A979D3">
        <w:rPr>
          <w:rFonts w:ascii="Arial" w:eastAsia="Times New Roman" w:hAnsi="Arial" w:cs="Arial"/>
          <w:i/>
          <w:iCs/>
          <w:lang w:val="hr-HR"/>
        </w:rPr>
        <w:t>Barcaffè, Radenska, Alpsko mlijeko, Argeta</w:t>
      </w:r>
      <w:r w:rsidRPr="00A979D3">
        <w:rPr>
          <w:rFonts w:ascii="Arial" w:eastAsia="Times New Roman" w:hAnsi="Arial" w:cs="Arial"/>
          <w:lang w:val="hr-HR"/>
        </w:rPr>
        <w:t xml:space="preserve"> i</w:t>
      </w:r>
      <w:r w:rsidRPr="00A979D3">
        <w:rPr>
          <w:rFonts w:ascii="Arial" w:eastAsia="Times New Roman" w:hAnsi="Arial" w:cs="Arial"/>
          <w:i/>
          <w:iCs/>
          <w:lang w:val="hr-HR"/>
        </w:rPr>
        <w:t xml:space="preserve"> 1001 cvet</w:t>
      </w:r>
      <w:r w:rsidRPr="00A979D3">
        <w:rPr>
          <w:rFonts w:ascii="Arial" w:eastAsia="Times New Roman" w:hAnsi="Arial" w:cs="Arial"/>
          <w:lang w:val="hr-HR"/>
        </w:rPr>
        <w:t xml:space="preserve">. </w:t>
      </w:r>
      <w:r w:rsidR="00F04BE8">
        <w:rPr>
          <w:rFonts w:ascii="Arial" w:eastAsia="Times New Roman" w:hAnsi="Arial" w:cs="Arial"/>
          <w:lang w:val="hr-HR"/>
        </w:rPr>
        <w:t>Među prvih</w:t>
      </w:r>
      <w:r w:rsidRPr="00A979D3">
        <w:rPr>
          <w:rFonts w:ascii="Arial" w:eastAsia="Times New Roman" w:hAnsi="Arial" w:cs="Arial"/>
          <w:lang w:val="hr-HR"/>
        </w:rPr>
        <w:t xml:space="preserve"> deset</w:t>
      </w:r>
      <w:r w:rsidR="00F04BE8">
        <w:rPr>
          <w:rFonts w:ascii="Arial" w:eastAsia="Times New Roman" w:hAnsi="Arial" w:cs="Arial"/>
          <w:lang w:val="hr-HR"/>
        </w:rPr>
        <w:t xml:space="preserve"> sedam je slovenskih brendova, kao i više od polovice od prvih 25.</w:t>
      </w:r>
    </w:p>
    <w:p w14:paraId="1819D2FA" w14:textId="24FD5616" w:rsidR="00A979D3" w:rsidRP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 xml:space="preserve">Ovi </w:t>
      </w:r>
      <w:r w:rsidRPr="00A979D3">
        <w:rPr>
          <w:rFonts w:ascii="Arial" w:eastAsia="Times New Roman" w:hAnsi="Arial" w:cs="Arial"/>
          <w:lang w:val="hr-HR"/>
        </w:rPr>
        <w:t xml:space="preserve">rezultati potvrđuju da unatoč globalizaciji i pritisku </w:t>
      </w:r>
      <w:r>
        <w:rPr>
          <w:rFonts w:ascii="Arial" w:eastAsia="Times New Roman" w:hAnsi="Arial" w:cs="Arial"/>
          <w:lang w:val="hr-HR"/>
        </w:rPr>
        <w:t>diskontnih trgovačkih lanaca</w:t>
      </w:r>
      <w:r w:rsidRPr="00A979D3">
        <w:rPr>
          <w:rFonts w:ascii="Arial" w:eastAsia="Times New Roman" w:hAnsi="Arial" w:cs="Arial"/>
          <w:lang w:val="hr-HR"/>
        </w:rPr>
        <w:t xml:space="preserve">, slovenski potrošači i dalje preferiraju tradicionalne domaće proizvode. Kategorije povezane s dnevnim ritualima – uključujući vodu – ostaju među najotpornijima na rast </w:t>
      </w:r>
      <w:r>
        <w:rPr>
          <w:rFonts w:ascii="Arial" w:eastAsia="Times New Roman" w:hAnsi="Arial" w:cs="Arial"/>
          <w:lang w:val="hr-HR"/>
        </w:rPr>
        <w:t>trgovačkih brendova.</w:t>
      </w:r>
    </w:p>
    <w:p w14:paraId="634A7193" w14:textId="150FBEF2" w:rsidR="00C32E43" w:rsidRPr="00A979D3" w:rsidRDefault="00A979D3" w:rsidP="00C32E43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hr-HR"/>
        </w:rPr>
      </w:pPr>
      <w:r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>Snaga brenda u vremenima neizvjesnosti</w:t>
      </w:r>
    </w:p>
    <w:p w14:paraId="39F3EE04" w14:textId="4B2713EA" w:rsidR="00C32E43" w:rsidRP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lang w:val="hr-HR"/>
        </w:rPr>
        <w:t>U razdoblju trajne inflacije, političke nestabilnosti i ekonomske neizvjesnosti, potrošači su sve svjesniji vrijednosti i kvalitete. Prema istraživanju Valicon TOP BRANDS 2025, diskontni trgov</w:t>
      </w:r>
      <w:r w:rsidR="00583037">
        <w:rPr>
          <w:rFonts w:ascii="Arial" w:eastAsia="Times New Roman" w:hAnsi="Arial" w:cs="Arial"/>
          <w:lang w:val="hr-HR"/>
        </w:rPr>
        <w:t>ački lanci</w:t>
      </w:r>
      <w:r w:rsidRPr="00A979D3">
        <w:rPr>
          <w:rFonts w:ascii="Arial" w:eastAsia="Times New Roman" w:hAnsi="Arial" w:cs="Arial"/>
          <w:lang w:val="hr-HR"/>
        </w:rPr>
        <w:t xml:space="preserve"> postali su važan dio </w:t>
      </w:r>
      <w:r>
        <w:rPr>
          <w:rFonts w:ascii="Arial" w:eastAsia="Times New Roman" w:hAnsi="Arial" w:cs="Arial"/>
          <w:lang w:val="hr-HR"/>
        </w:rPr>
        <w:t>kupovnog procesa</w:t>
      </w:r>
      <w:r w:rsidRPr="00A979D3">
        <w:rPr>
          <w:rFonts w:ascii="Arial" w:eastAsia="Times New Roman" w:hAnsi="Arial" w:cs="Arial"/>
          <w:lang w:val="hr-HR"/>
        </w:rPr>
        <w:t xml:space="preserve"> – oni su primarno mjesto kupnje za 42% ispitanika, a 91% ih redovito posjećuje. U takvim uvjetima, samo najjači brendovi – oni koje potrošači doživljavaju kao nezamjenjive – osvajaju mjesto na policama.</w:t>
      </w:r>
    </w:p>
    <w:p w14:paraId="76A1A057" w14:textId="42EF5DAA" w:rsid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lang w:val="hr-HR"/>
        </w:rPr>
        <w:t>Ovogodišnje istraživanje još više naglašava ovaj aspekt. Snaga brenda više se ne mjeri isključivo prepoznatljivošću, korištenjem i iskustvom, već i percipiranom</w:t>
      </w:r>
      <w:r w:rsidR="00583037">
        <w:rPr>
          <w:rFonts w:ascii="Arial" w:eastAsia="Times New Roman" w:hAnsi="Arial" w:cs="Arial"/>
          <w:lang w:val="hr-HR"/>
        </w:rPr>
        <w:t xml:space="preserve"> </w:t>
      </w:r>
      <w:r w:rsidR="00583037" w:rsidRPr="00A979D3">
        <w:rPr>
          <w:rFonts w:ascii="Arial" w:eastAsia="Times New Roman" w:hAnsi="Arial" w:cs="Arial"/>
          <w:lang w:val="hr-HR"/>
        </w:rPr>
        <w:t xml:space="preserve">"must </w:t>
      </w:r>
      <w:r w:rsidR="00583037" w:rsidRPr="00A979D3">
        <w:rPr>
          <w:rFonts w:ascii="Arial" w:eastAsia="Times New Roman" w:hAnsi="Arial" w:cs="Arial"/>
          <w:lang w:val="hr-HR"/>
        </w:rPr>
        <w:lastRenderedPageBreak/>
        <w:t xml:space="preserve">brand" </w:t>
      </w:r>
      <w:r w:rsidRPr="00A979D3">
        <w:rPr>
          <w:rFonts w:ascii="Arial" w:eastAsia="Times New Roman" w:hAnsi="Arial" w:cs="Arial"/>
          <w:lang w:val="hr-HR"/>
        </w:rPr>
        <w:t>vrijednošću i nezamjenjivošću. Radenska se i prema tim pokazateljima svrstala među najjače u zemlji, potvrđujući svoju ulogu jednog od ključnih brendova u svakodnevnom životu Slovenaca.</w:t>
      </w:r>
    </w:p>
    <w:p w14:paraId="38456DB0" w14:textId="4562A696" w:rsidR="00A979D3" w:rsidRP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i/>
          <w:iCs/>
          <w:lang w:val="hr-HR"/>
        </w:rPr>
        <w:t xml:space="preserve">„Ponosni smo što Radenska i ove godine ostaje među najjačim </w:t>
      </w:r>
      <w:r w:rsidR="007B5C7C">
        <w:rPr>
          <w:rFonts w:ascii="Arial" w:eastAsia="Times New Roman" w:hAnsi="Arial" w:cs="Arial"/>
          <w:i/>
          <w:iCs/>
          <w:lang w:val="hr-HR"/>
        </w:rPr>
        <w:t>brendovima</w:t>
      </w:r>
      <w:r w:rsidRPr="00A979D3">
        <w:rPr>
          <w:rFonts w:ascii="Arial" w:eastAsia="Times New Roman" w:hAnsi="Arial" w:cs="Arial"/>
          <w:i/>
          <w:iCs/>
          <w:lang w:val="hr-HR"/>
        </w:rPr>
        <w:t xml:space="preserve"> u Sloveniji. Drugo mjesto doživljavamo kao veliko priznanje povjerenja potrošača i kao potvrdu da ustrajemo na putu kvalitete, inovacija i održivog razvoja. U vremen</w:t>
      </w:r>
      <w:r w:rsidR="007B5C7C">
        <w:rPr>
          <w:rFonts w:ascii="Arial" w:eastAsia="Times New Roman" w:hAnsi="Arial" w:cs="Arial"/>
          <w:i/>
          <w:iCs/>
          <w:lang w:val="hr-HR"/>
        </w:rPr>
        <w:t>ima</w:t>
      </w:r>
      <w:r w:rsidRPr="00A979D3">
        <w:rPr>
          <w:rFonts w:ascii="Arial" w:eastAsia="Times New Roman" w:hAnsi="Arial" w:cs="Arial"/>
          <w:i/>
          <w:iCs/>
          <w:lang w:val="hr-HR"/>
        </w:rPr>
        <w:t xml:space="preserve"> kada se navike potrošača brzo mijenjaju, nezamjenjivost je ono što odvaja snažne </w:t>
      </w:r>
      <w:r w:rsidR="007B5C7C">
        <w:rPr>
          <w:rFonts w:ascii="Arial" w:eastAsia="Times New Roman" w:hAnsi="Arial" w:cs="Arial"/>
          <w:i/>
          <w:iCs/>
          <w:lang w:val="hr-HR"/>
        </w:rPr>
        <w:t>brendove</w:t>
      </w:r>
      <w:r w:rsidRPr="00A979D3">
        <w:rPr>
          <w:rFonts w:ascii="Arial" w:eastAsia="Times New Roman" w:hAnsi="Arial" w:cs="Arial"/>
          <w:i/>
          <w:iCs/>
          <w:lang w:val="hr-HR"/>
        </w:rPr>
        <w:t xml:space="preserve"> od prosječnih. Radenska već više od 155 godina gradi odnose s ljudima</w:t>
      </w:r>
      <w:r w:rsidR="007B5C7C">
        <w:rPr>
          <w:rFonts w:ascii="Arial" w:eastAsia="Times New Roman" w:hAnsi="Arial" w:cs="Arial"/>
          <w:i/>
          <w:iCs/>
          <w:lang w:val="hr-HR"/>
        </w:rPr>
        <w:t>, a</w:t>
      </w:r>
      <w:r w:rsidRPr="00A979D3">
        <w:rPr>
          <w:rFonts w:ascii="Arial" w:eastAsia="Times New Roman" w:hAnsi="Arial" w:cs="Arial"/>
          <w:i/>
          <w:iCs/>
          <w:lang w:val="hr-HR"/>
        </w:rPr>
        <w:t xml:space="preserve"> taj odnos ostaje naša najveća vrijednost“,</w:t>
      </w:r>
      <w:r w:rsidRPr="00A979D3">
        <w:rPr>
          <w:rFonts w:ascii="Arial" w:eastAsia="Times New Roman" w:hAnsi="Arial" w:cs="Arial"/>
          <w:lang w:val="hr-HR"/>
        </w:rPr>
        <w:t xml:space="preserve"> </w:t>
      </w:r>
      <w:r w:rsidR="007B5C7C">
        <w:rPr>
          <w:rFonts w:ascii="Arial" w:eastAsia="Times New Roman" w:hAnsi="Arial" w:cs="Arial"/>
          <w:lang w:val="hr-HR"/>
        </w:rPr>
        <w:t xml:space="preserve">prilikom objave rezultata izjavio je </w:t>
      </w:r>
      <w:r w:rsidRPr="00A979D3">
        <w:rPr>
          <w:rFonts w:ascii="Arial" w:eastAsia="Times New Roman" w:hAnsi="Arial" w:cs="Arial"/>
          <w:lang w:val="hr-HR"/>
        </w:rPr>
        <w:t>Marián Šefčovič, izvršni direktor tvrtke Radenska d.o.o.</w:t>
      </w:r>
    </w:p>
    <w:p w14:paraId="7441A257" w14:textId="16B7B63E" w:rsidR="00C11341" w:rsidRPr="00A979D3" w:rsidRDefault="00C11341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noProof/>
        </w:rPr>
        <w:drawing>
          <wp:inline distT="0" distB="0" distL="0" distR="0" wp14:anchorId="20D723CB" wp14:editId="2D9088F2">
            <wp:extent cx="5756275" cy="3237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stiva TOP25 v Slovenij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AE05" w14:textId="691FBF41" w:rsidR="00C11341" w:rsidRPr="00A979D3" w:rsidRDefault="00A979D3" w:rsidP="00C11341">
      <w:pPr>
        <w:spacing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A979D3">
        <w:rPr>
          <w:rFonts w:ascii="Arial" w:eastAsia="Times New Roman" w:hAnsi="Arial" w:cs="Arial"/>
          <w:i/>
          <w:sz w:val="20"/>
          <w:szCs w:val="20"/>
          <w:lang w:val="hr-HR"/>
        </w:rPr>
        <w:t xml:space="preserve">Rezultati </w:t>
      </w:r>
      <w:r>
        <w:rPr>
          <w:rFonts w:ascii="Arial" w:eastAsia="Times New Roman" w:hAnsi="Arial" w:cs="Arial"/>
          <w:i/>
          <w:sz w:val="20"/>
          <w:szCs w:val="20"/>
          <w:lang w:val="hr-HR"/>
        </w:rPr>
        <w:t xml:space="preserve">internetske </w:t>
      </w:r>
      <w:r w:rsidRPr="00A979D3">
        <w:rPr>
          <w:rFonts w:ascii="Arial" w:eastAsia="Times New Roman" w:hAnsi="Arial" w:cs="Arial"/>
          <w:i/>
          <w:sz w:val="20"/>
          <w:szCs w:val="20"/>
          <w:lang w:val="hr-HR"/>
        </w:rPr>
        <w:t>ankete na reprezentativnom uzorku Slovenije, n=1040 osoba (15–65 godina).</w:t>
      </w:r>
    </w:p>
    <w:p w14:paraId="45466234" w14:textId="371A1668" w:rsidR="00C32E43" w:rsidRPr="00A979D3" w:rsidRDefault="00BD24CC" w:rsidP="00C32E43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hr-HR"/>
        </w:rPr>
      </w:pPr>
      <w:r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>Radenska me</w:t>
      </w:r>
      <w:r w:rsidR="00A979D3"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 xml:space="preserve">đu </w:t>
      </w:r>
      <w:r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 xml:space="preserve">TOP 100 </w:t>
      </w:r>
      <w:r w:rsidR="00A979D3"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>u</w:t>
      </w:r>
      <w:r w:rsidRPr="00A979D3">
        <w:rPr>
          <w:rFonts w:ascii="Arial" w:eastAsia="Times New Roman" w:hAnsi="Arial" w:cs="Arial"/>
          <w:b/>
          <w:bCs/>
          <w:sz w:val="27"/>
          <w:szCs w:val="27"/>
          <w:lang w:val="hr-HR"/>
        </w:rPr>
        <w:t xml:space="preserve"> regiji</w:t>
      </w:r>
    </w:p>
    <w:p w14:paraId="473D9FEA" w14:textId="5F51B30E" w:rsidR="00A979D3" w:rsidRP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lang w:val="hr-HR"/>
        </w:rPr>
        <w:t>Radenska se također plasirala među 100 NAJBOLJIH brendova u regiji, što je iznimno postignuće. To je najveća potvrda utjecaja i moći Radenska</w:t>
      </w:r>
      <w:r w:rsidR="007B5C7C">
        <w:rPr>
          <w:rFonts w:ascii="Arial" w:eastAsia="Times New Roman" w:hAnsi="Arial" w:cs="Arial"/>
          <w:lang w:val="hr-HR"/>
        </w:rPr>
        <w:t xml:space="preserve"> </w:t>
      </w:r>
      <w:r w:rsidR="007B5C7C" w:rsidRPr="00A979D3">
        <w:rPr>
          <w:rFonts w:ascii="Arial" w:eastAsia="Times New Roman" w:hAnsi="Arial" w:cs="Arial"/>
          <w:lang w:val="hr-HR"/>
        </w:rPr>
        <w:t>brenda</w:t>
      </w:r>
      <w:r w:rsidRPr="00A979D3">
        <w:rPr>
          <w:rFonts w:ascii="Arial" w:eastAsia="Times New Roman" w:hAnsi="Arial" w:cs="Arial"/>
          <w:lang w:val="hr-HR"/>
        </w:rPr>
        <w:t xml:space="preserve"> u očima potrošača cijele Adria regije. Regija bivše Jugoslavije ostaje specifična: povjerenje drži lokalne brendove u središtu svakodnevnog života, dok globalni brendovi dominiraju uglavnom u kategorijama impulzivnog užitka. Primjeri regionalnih prvaka potvrđuju da snažan lokalni identitet može prerasti u širu prepoznatljivost.</w:t>
      </w:r>
    </w:p>
    <w:p w14:paraId="432F6BD6" w14:textId="5FEFBD73" w:rsidR="00C32E43" w:rsidRPr="00A979D3" w:rsidRDefault="00A979D3" w:rsidP="00C32E43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hr-HR"/>
        </w:rPr>
      </w:pPr>
      <w:r w:rsidRPr="00A979D3">
        <w:rPr>
          <w:rFonts w:ascii="Arial" w:eastAsia="Times New Roman" w:hAnsi="Arial" w:cs="Arial"/>
          <w:lang w:val="hr-HR"/>
        </w:rPr>
        <w:lastRenderedPageBreak/>
        <w:t>Rezultati mjerenja jasno pokazuju da brendovi koji se fokusiraju na inovacije i emocionalnu povezanost nastavljaju rasti. U 2026. godini potrošači ostaju vjerni onima koji, osim funkcionalnih potreba, postaju i dio njihovog identiteta. Zaključak je nedvosmislen: brendovi koji žele opstati ne smiju biti samo prisutni na tržištu, već moraju postati nezamjenjivi u svakodnevnom životu i srcima potrošača. I Radenska uspješno održava tu ulogu – danas i u budućnosti.</w:t>
      </w:r>
    </w:p>
    <w:p w14:paraId="0CDE1941" w14:textId="4438A470" w:rsidR="009F22D2" w:rsidRPr="00A979D3" w:rsidRDefault="009F22D2" w:rsidP="00C32E43">
      <w:pPr>
        <w:spacing w:beforeAutospacing="1" w:after="100" w:afterAutospacing="1"/>
        <w:jc w:val="both"/>
        <w:rPr>
          <w:rFonts w:ascii="Arial" w:eastAsia="Times New Roman" w:hAnsi="Arial" w:cs="Arial"/>
          <w:lang w:val="hr-HR"/>
        </w:rPr>
      </w:pPr>
    </w:p>
    <w:p w14:paraId="7F49E05C" w14:textId="75CD2DBB" w:rsidR="00134AF9" w:rsidRPr="00A979D3" w:rsidRDefault="00134AF9" w:rsidP="00C32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lang w:val="hr-HR"/>
        </w:rPr>
      </w:pPr>
      <w:r w:rsidRPr="00A979D3">
        <w:rPr>
          <w:rFonts w:ascii="Avenir" w:eastAsia="Avenir" w:hAnsi="Avenir" w:cs="Avenir"/>
          <w:color w:val="000000"/>
          <w:sz w:val="22"/>
          <w:szCs w:val="22"/>
          <w:lang w:val="hr-HR"/>
        </w:rPr>
        <w:t>-----</w:t>
      </w:r>
    </w:p>
    <w:p w14:paraId="503133F7" w14:textId="6D64D093" w:rsidR="00134AF9" w:rsidRPr="00A979D3" w:rsidRDefault="00134AF9" w:rsidP="00C32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both"/>
        <w:rPr>
          <w:rFonts w:ascii="Arial" w:eastAsia="Arial" w:hAnsi="Arial" w:cs="Arial"/>
          <w:color w:val="000000"/>
          <w:sz w:val="18"/>
          <w:szCs w:val="18"/>
          <w:lang w:val="hr-HR"/>
        </w:rPr>
      </w:pPr>
    </w:p>
    <w:p w14:paraId="0AA35F07" w14:textId="37BBAC20" w:rsidR="00134AF9" w:rsidRPr="00A979D3" w:rsidRDefault="009A3027" w:rsidP="00C11341">
      <w:pPr>
        <w:shd w:val="clear" w:color="auto" w:fill="FFFFFF"/>
        <w:spacing w:after="0"/>
        <w:rPr>
          <w:rFonts w:ascii="Arial" w:eastAsia="Arial" w:hAnsi="Arial" w:cs="Arial"/>
          <w:color w:val="222222"/>
          <w:lang w:val="hr-HR"/>
        </w:rPr>
      </w:pPr>
      <w:r w:rsidRPr="00A979D3">
        <w:rPr>
          <w:noProof/>
        </w:rPr>
        <w:drawing>
          <wp:anchor distT="0" distB="0" distL="114300" distR="114300" simplePos="0" relativeHeight="251658240" behindDoc="0" locked="0" layoutInCell="1" allowOverlap="1" wp14:anchorId="26FBB965" wp14:editId="69083414">
            <wp:simplePos x="0" y="0"/>
            <wp:positionH relativeFrom="column">
              <wp:posOffset>3671570</wp:posOffset>
            </wp:positionH>
            <wp:positionV relativeFrom="paragraph">
              <wp:posOffset>8890</wp:posOffset>
            </wp:positionV>
            <wp:extent cx="2038350" cy="1440815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DENSKA_LOGO_ONWHITE_brez_kon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AF9" w:rsidRPr="00A979D3">
        <w:rPr>
          <w:rFonts w:ascii="Arial" w:eastAsia="Arial" w:hAnsi="Arial" w:cs="Arial"/>
          <w:color w:val="006400"/>
          <w:sz w:val="27"/>
          <w:szCs w:val="27"/>
          <w:lang w:val="hr-HR"/>
        </w:rPr>
        <w:t>Natalija Kreft Lovrenčec</w:t>
      </w:r>
      <w:r w:rsidR="00134AF9" w:rsidRPr="00A979D3">
        <w:rPr>
          <w:rFonts w:ascii="Arial" w:eastAsia="Arial" w:hAnsi="Arial" w:cs="Arial"/>
          <w:color w:val="006400"/>
          <w:lang w:val="hr-HR"/>
        </w:rPr>
        <w:br/>
      </w:r>
      <w:r w:rsidR="00134AF9"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t xml:space="preserve">Public Relation Manager / Odnosi </w:t>
      </w:r>
      <w:r w:rsidR="00A979D3"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t>s javnošću</w:t>
      </w:r>
      <w:r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t xml:space="preserve"> </w:t>
      </w:r>
      <w:r w:rsidR="00134AF9"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br/>
      </w:r>
      <w:r w:rsidR="00134AF9"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br/>
      </w:r>
      <w:r w:rsidR="00134AF9" w:rsidRPr="00A979D3">
        <w:rPr>
          <w:rFonts w:ascii="Arial" w:eastAsia="Arial" w:hAnsi="Arial" w:cs="Arial"/>
          <w:b/>
          <w:color w:val="006400"/>
          <w:sz w:val="17"/>
          <w:szCs w:val="17"/>
          <w:lang w:val="hr-HR"/>
        </w:rPr>
        <w:t>Radenska ADRIATIC</w:t>
      </w:r>
      <w:r w:rsidR="00134AF9" w:rsidRPr="00A979D3">
        <w:rPr>
          <w:rFonts w:ascii="Arial" w:eastAsia="Arial" w:hAnsi="Arial" w:cs="Arial"/>
          <w:b/>
          <w:color w:val="006400"/>
          <w:sz w:val="17"/>
          <w:szCs w:val="17"/>
          <w:lang w:val="hr-HR"/>
        </w:rPr>
        <w:br/>
        <w:t>Radenska d.o.o.</w:t>
      </w:r>
      <w:r w:rsidR="00134AF9"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br/>
        <w:t>Boračeva 37, 9252 Radenci, Slovenija</w:t>
      </w:r>
      <w:r w:rsidR="00134AF9" w:rsidRPr="00A979D3">
        <w:rPr>
          <w:rFonts w:ascii="Arial" w:eastAsia="Arial" w:hAnsi="Arial" w:cs="Arial"/>
          <w:color w:val="222222"/>
          <w:lang w:val="hr-HR"/>
        </w:rPr>
        <w:br/>
      </w:r>
      <w:r w:rsidR="00134AF9" w:rsidRPr="00A979D3">
        <w:rPr>
          <w:rFonts w:ascii="Arial" w:eastAsia="Arial" w:hAnsi="Arial" w:cs="Arial"/>
          <w:color w:val="006400"/>
          <w:sz w:val="17"/>
          <w:szCs w:val="17"/>
          <w:lang w:val="hr-HR"/>
        </w:rPr>
        <w:t>phone: +386 (0)2 520 3613</w:t>
      </w:r>
    </w:p>
    <w:p w14:paraId="38815048" w14:textId="77777777" w:rsidR="00134AF9" w:rsidRPr="00A979D3" w:rsidRDefault="00134AF9" w:rsidP="00C113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color w:val="000000"/>
          <w:sz w:val="18"/>
          <w:szCs w:val="18"/>
          <w:lang w:val="hr-HR"/>
        </w:rPr>
      </w:pPr>
      <w:r w:rsidRPr="00A979D3">
        <w:rPr>
          <w:rFonts w:ascii="Arial" w:eastAsia="Arial" w:hAnsi="Arial" w:cs="Arial"/>
          <w:color w:val="006400"/>
          <w:sz w:val="17"/>
          <w:szCs w:val="17"/>
          <w:highlight w:val="white"/>
          <w:lang w:val="hr-HR"/>
        </w:rPr>
        <w:t xml:space="preserve">   mobile: +386 (0)41 393 639</w:t>
      </w:r>
    </w:p>
    <w:p w14:paraId="53F1B199" w14:textId="77777777" w:rsidR="00134AF9" w:rsidRPr="00A979D3" w:rsidRDefault="00134AF9" w:rsidP="00C32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both"/>
        <w:rPr>
          <w:rFonts w:ascii="Arial" w:eastAsia="Arial" w:hAnsi="Arial" w:cs="Arial"/>
          <w:color w:val="000000"/>
          <w:sz w:val="18"/>
          <w:szCs w:val="18"/>
          <w:lang w:val="hr-HR"/>
        </w:rPr>
      </w:pPr>
    </w:p>
    <w:p w14:paraId="19C27D6C" w14:textId="77777777" w:rsidR="00683469" w:rsidRPr="00A979D3" w:rsidRDefault="00683469" w:rsidP="00C32E43">
      <w:pPr>
        <w:jc w:val="both"/>
        <w:rPr>
          <w:rFonts w:ascii="Arial" w:hAnsi="Arial" w:cs="Arial"/>
          <w:lang w:val="hr-HR"/>
        </w:rPr>
      </w:pPr>
    </w:p>
    <w:p w14:paraId="563E7D0A" w14:textId="364FD44E" w:rsidR="00292A21" w:rsidRPr="00A979D3" w:rsidRDefault="00292A21" w:rsidP="00C32E43">
      <w:pPr>
        <w:pStyle w:val="Style2"/>
        <w:spacing w:line="276" w:lineRule="auto"/>
        <w:ind w:left="-142"/>
        <w:jc w:val="both"/>
        <w:rPr>
          <w:rFonts w:ascii="Arial" w:hAnsi="Arial" w:cs="Arial"/>
          <w:sz w:val="24"/>
          <w:lang w:val="hr-HR"/>
        </w:rPr>
      </w:pPr>
    </w:p>
    <w:p w14:paraId="2F908EDA" w14:textId="57C504DB" w:rsidR="00292A21" w:rsidRPr="00A979D3" w:rsidRDefault="00292A21" w:rsidP="00C32E43">
      <w:pPr>
        <w:pStyle w:val="Style2"/>
        <w:spacing w:line="276" w:lineRule="auto"/>
        <w:ind w:left="-142"/>
        <w:jc w:val="both"/>
        <w:rPr>
          <w:rFonts w:ascii="Arial" w:hAnsi="Arial" w:cs="Arial"/>
          <w:sz w:val="24"/>
          <w:lang w:val="hr-HR"/>
        </w:rPr>
      </w:pPr>
    </w:p>
    <w:p w14:paraId="3C582039" w14:textId="1BD8FC4E" w:rsidR="00292A21" w:rsidRPr="00A979D3" w:rsidRDefault="00292A21" w:rsidP="00C32E43">
      <w:pPr>
        <w:pStyle w:val="Style2"/>
        <w:spacing w:line="276" w:lineRule="auto"/>
        <w:ind w:left="-142"/>
        <w:jc w:val="both"/>
        <w:rPr>
          <w:rFonts w:ascii="Arial" w:hAnsi="Arial" w:cs="Arial"/>
          <w:sz w:val="24"/>
          <w:lang w:val="hr-HR"/>
        </w:rPr>
      </w:pPr>
    </w:p>
    <w:p w14:paraId="13094AB9" w14:textId="50BDF4DD" w:rsidR="00292A21" w:rsidRPr="00A979D3" w:rsidRDefault="00292A21" w:rsidP="00C11341">
      <w:pPr>
        <w:pStyle w:val="Style2"/>
        <w:spacing w:line="276" w:lineRule="auto"/>
        <w:jc w:val="both"/>
        <w:rPr>
          <w:rFonts w:ascii="Arial" w:hAnsi="Arial" w:cs="Arial"/>
          <w:sz w:val="24"/>
          <w:lang w:val="hr-HR"/>
        </w:rPr>
      </w:pPr>
    </w:p>
    <w:p w14:paraId="399AEF00" w14:textId="20092853" w:rsidR="00292A21" w:rsidRPr="00A979D3" w:rsidRDefault="00292A21" w:rsidP="00C11341">
      <w:pPr>
        <w:pStyle w:val="Style2"/>
        <w:spacing w:line="276" w:lineRule="auto"/>
        <w:jc w:val="both"/>
        <w:rPr>
          <w:rFonts w:ascii="Arial" w:hAnsi="Arial" w:cs="Arial"/>
          <w:sz w:val="24"/>
          <w:lang w:val="hr-HR"/>
        </w:rPr>
      </w:pPr>
    </w:p>
    <w:p w14:paraId="67DAFB9F" w14:textId="77777777" w:rsidR="008A562F" w:rsidRPr="00A979D3" w:rsidRDefault="008A562F" w:rsidP="00C32E43">
      <w:pPr>
        <w:jc w:val="both"/>
        <w:rPr>
          <w:rFonts w:ascii="Arial" w:hAnsi="Arial" w:cs="Arial"/>
          <w:lang w:val="hr-HR"/>
        </w:rPr>
      </w:pPr>
    </w:p>
    <w:sectPr w:rsidR="008A562F" w:rsidRPr="00A979D3" w:rsidSect="007A6750">
      <w:headerReference w:type="default" r:id="rId9"/>
      <w:footerReference w:type="default" r:id="rId10"/>
      <w:headerReference w:type="first" r:id="rId11"/>
      <w:footerReference w:type="first" r:id="rId12"/>
      <w:pgSz w:w="11901" w:h="16834"/>
      <w:pgMar w:top="1418" w:right="1418" w:bottom="1418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94BA3" w14:textId="77777777" w:rsidR="00D45087" w:rsidRDefault="00D45087">
      <w:pPr>
        <w:spacing w:after="0"/>
      </w:pPr>
      <w:r>
        <w:separator/>
      </w:r>
    </w:p>
  </w:endnote>
  <w:endnote w:type="continuationSeparator" w:id="0">
    <w:p w14:paraId="055F5367" w14:textId="77777777" w:rsidR="00D45087" w:rsidRDefault="00D45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0C23" w14:textId="148D23BA" w:rsidR="00304E46" w:rsidRDefault="00683469" w:rsidP="00304E46">
    <w:pPr>
      <w:pStyle w:val="Footer"/>
      <w:ind w:left="-1418"/>
    </w:pPr>
    <w:r w:rsidRPr="008A562F">
      <w:rPr>
        <w:noProof/>
      </w:rPr>
      <w:drawing>
        <wp:inline distT="0" distB="0" distL="0" distR="0" wp14:anchorId="2CA7C636" wp14:editId="7D68706F">
          <wp:extent cx="7581900" cy="1803606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86" cy="1808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5D42" w14:textId="77777777" w:rsidR="00155AC5" w:rsidRPr="008A562F" w:rsidRDefault="00155AC5" w:rsidP="008A562F">
    <w:pPr>
      <w:pStyle w:val="Footer"/>
      <w:ind w:hanging="1418"/>
    </w:pPr>
    <w:r w:rsidRPr="008A562F">
      <w:rPr>
        <w:noProof/>
      </w:rPr>
      <w:drawing>
        <wp:inline distT="0" distB="0" distL="0" distR="0" wp14:anchorId="66276754" wp14:editId="089CA4BA">
          <wp:extent cx="7560000" cy="179854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8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12957" w14:textId="77777777" w:rsidR="00D45087" w:rsidRDefault="00D45087">
      <w:pPr>
        <w:spacing w:after="0"/>
      </w:pPr>
      <w:r>
        <w:separator/>
      </w:r>
    </w:p>
  </w:footnote>
  <w:footnote w:type="continuationSeparator" w:id="0">
    <w:p w14:paraId="0FEC9435" w14:textId="77777777" w:rsidR="00D45087" w:rsidRDefault="00D450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FAB6" w14:textId="2D120718" w:rsidR="00292A21" w:rsidRDefault="00FD3C19" w:rsidP="00292A21">
    <w:pPr>
      <w:pStyle w:val="Header"/>
      <w:ind w:left="-1418"/>
    </w:pPr>
    <w:r>
      <w:rPr>
        <w:noProof/>
      </w:rPr>
      <w:drawing>
        <wp:inline distT="0" distB="0" distL="0" distR="0" wp14:anchorId="27A6EA4E" wp14:editId="5FE7B68E">
          <wp:extent cx="7559996" cy="143576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pis GLAV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1D007" w14:textId="77777777" w:rsidR="00155AC5" w:rsidRDefault="007714ED" w:rsidP="008A562F">
    <w:pPr>
      <w:pStyle w:val="Header"/>
      <w:ind w:hanging="1418"/>
    </w:pPr>
    <w:r>
      <w:rPr>
        <w:noProof/>
      </w:rPr>
      <w:drawing>
        <wp:inline distT="0" distB="0" distL="0" distR="0" wp14:anchorId="761ADBA0" wp14:editId="43D8E21C">
          <wp:extent cx="7709212" cy="1945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 GL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388" cy="1954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F"/>
    <w:rsid w:val="000775AE"/>
    <w:rsid w:val="000B5482"/>
    <w:rsid w:val="00134AF9"/>
    <w:rsid w:val="00155AC5"/>
    <w:rsid w:val="001606AD"/>
    <w:rsid w:val="00193EA0"/>
    <w:rsid w:val="001F2D3B"/>
    <w:rsid w:val="00214C47"/>
    <w:rsid w:val="0022414C"/>
    <w:rsid w:val="00292796"/>
    <w:rsid w:val="00292A21"/>
    <w:rsid w:val="00297A07"/>
    <w:rsid w:val="002B5D3F"/>
    <w:rsid w:val="002D0A50"/>
    <w:rsid w:val="00304E46"/>
    <w:rsid w:val="00335D17"/>
    <w:rsid w:val="003578EB"/>
    <w:rsid w:val="003B3090"/>
    <w:rsid w:val="004078DC"/>
    <w:rsid w:val="0042611B"/>
    <w:rsid w:val="00473D33"/>
    <w:rsid w:val="00532293"/>
    <w:rsid w:val="00563A33"/>
    <w:rsid w:val="00583037"/>
    <w:rsid w:val="00585BA5"/>
    <w:rsid w:val="005E24FC"/>
    <w:rsid w:val="00610FD4"/>
    <w:rsid w:val="00624C1F"/>
    <w:rsid w:val="00655FE5"/>
    <w:rsid w:val="00683469"/>
    <w:rsid w:val="0069399C"/>
    <w:rsid w:val="006E6DA9"/>
    <w:rsid w:val="006F1A72"/>
    <w:rsid w:val="00713E68"/>
    <w:rsid w:val="007714ED"/>
    <w:rsid w:val="007A6750"/>
    <w:rsid w:val="007B5C7C"/>
    <w:rsid w:val="007D717F"/>
    <w:rsid w:val="00804D60"/>
    <w:rsid w:val="00857886"/>
    <w:rsid w:val="008706DF"/>
    <w:rsid w:val="00874661"/>
    <w:rsid w:val="0088217D"/>
    <w:rsid w:val="008A562F"/>
    <w:rsid w:val="00901D5E"/>
    <w:rsid w:val="00966B76"/>
    <w:rsid w:val="009A1972"/>
    <w:rsid w:val="009A3027"/>
    <w:rsid w:val="009E4A00"/>
    <w:rsid w:val="009F22D2"/>
    <w:rsid w:val="00A01D14"/>
    <w:rsid w:val="00A13EFB"/>
    <w:rsid w:val="00A979D3"/>
    <w:rsid w:val="00AE6B01"/>
    <w:rsid w:val="00B42FE5"/>
    <w:rsid w:val="00B50FDC"/>
    <w:rsid w:val="00B72B8E"/>
    <w:rsid w:val="00BA7728"/>
    <w:rsid w:val="00BD24CC"/>
    <w:rsid w:val="00BD55F8"/>
    <w:rsid w:val="00BF66BA"/>
    <w:rsid w:val="00C02787"/>
    <w:rsid w:val="00C04F57"/>
    <w:rsid w:val="00C11341"/>
    <w:rsid w:val="00C32E43"/>
    <w:rsid w:val="00C37867"/>
    <w:rsid w:val="00C44B81"/>
    <w:rsid w:val="00C50626"/>
    <w:rsid w:val="00C60394"/>
    <w:rsid w:val="00C83CE0"/>
    <w:rsid w:val="00CC7947"/>
    <w:rsid w:val="00CD0632"/>
    <w:rsid w:val="00D45087"/>
    <w:rsid w:val="00DA6988"/>
    <w:rsid w:val="00EA2ACF"/>
    <w:rsid w:val="00EC4756"/>
    <w:rsid w:val="00ED3BCC"/>
    <w:rsid w:val="00F04BE8"/>
    <w:rsid w:val="00FA7ABF"/>
    <w:rsid w:val="00FC02BF"/>
    <w:rsid w:val="00FD218C"/>
    <w:rsid w:val="00FD3C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2B1A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2F"/>
  </w:style>
  <w:style w:type="paragraph" w:styleId="Heading3">
    <w:name w:val="heading 3"/>
    <w:basedOn w:val="Normal"/>
    <w:link w:val="Heading3Char"/>
    <w:uiPriority w:val="9"/>
    <w:qFormat/>
    <w:rsid w:val="00C32E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56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562F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A56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tyle1">
    <w:name w:val="Style1"/>
    <w:basedOn w:val="Normal"/>
    <w:autoRedefine/>
    <w:qFormat/>
    <w:rsid w:val="00966B76"/>
    <w:pPr>
      <w:ind w:left="-142"/>
    </w:pPr>
    <w:rPr>
      <w:rFonts w:ascii="Helvetica" w:hAnsi="Helvetica"/>
      <w:sz w:val="20"/>
    </w:rPr>
  </w:style>
  <w:style w:type="paragraph" w:customStyle="1" w:styleId="Style2">
    <w:name w:val="Style2"/>
    <w:basedOn w:val="BasicParagraph"/>
    <w:qFormat/>
    <w:rsid w:val="00966B76"/>
    <w:rPr>
      <w:rFonts w:asciiTheme="minorHAnsi" w:hAnsiTheme="minorHAns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32E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32E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2E43"/>
    <w:rPr>
      <w:b/>
      <w:bCs/>
    </w:rPr>
  </w:style>
  <w:style w:type="character" w:styleId="Emphasis">
    <w:name w:val="Emphasis"/>
    <w:basedOn w:val="DefaultParagraphFont"/>
    <w:uiPriority w:val="20"/>
    <w:qFormat/>
    <w:rsid w:val="00C32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FAEEB7-6782-435B-BCC8-A762A9EC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Sukič</dc:creator>
  <cp:keywords/>
  <cp:lastModifiedBy>Kreft-Lovrenčec Natalija</cp:lastModifiedBy>
  <cp:revision>2</cp:revision>
  <cp:lastPrinted>2017-10-23T10:42:00Z</cp:lastPrinted>
  <dcterms:created xsi:type="dcterms:W3CDTF">2026-02-23T06:01:00Z</dcterms:created>
  <dcterms:modified xsi:type="dcterms:W3CDTF">2026-02-23T06:01:00Z</dcterms:modified>
</cp:coreProperties>
</file>