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E38A6" w14:textId="3D2DC3AB" w:rsidR="00BE55AA" w:rsidRPr="0056737C" w:rsidRDefault="00AB5166" w:rsidP="0056737C">
      <w:pPr>
        <w:pBdr>
          <w:top w:val="nil"/>
          <w:left w:val="nil"/>
          <w:bottom w:val="nil"/>
          <w:right w:val="nil"/>
          <w:between w:val="nil"/>
        </w:pBdr>
        <w:spacing w:after="160" w:line="276" w:lineRule="auto"/>
        <w:rPr>
          <w:rFonts w:ascii="Arial" w:eastAsia="Avenir" w:hAnsi="Arial" w:cs="Arial"/>
          <w:i/>
          <w:color w:val="000000"/>
          <w:sz w:val="22"/>
          <w:szCs w:val="22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0BBA5FAA" wp14:editId="709959E0">
            <wp:simplePos x="0" y="0"/>
            <wp:positionH relativeFrom="column">
              <wp:posOffset>3836670</wp:posOffset>
            </wp:positionH>
            <wp:positionV relativeFrom="paragraph">
              <wp:posOffset>-1200150</wp:posOffset>
            </wp:positionV>
            <wp:extent cx="1109041" cy="495300"/>
            <wp:effectExtent l="0" t="0" r="0" b="0"/>
            <wp:wrapNone/>
            <wp:docPr id="1069091804" name="Slika 1" descr="Bioblitz Sloven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oblitz Slovenij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041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59F7" w:rsidRPr="00BC22F5">
        <w:rPr>
          <w:rFonts w:ascii="Arial" w:eastAsia="Avenir" w:hAnsi="Arial" w:cs="Arial"/>
          <w:i/>
          <w:color w:val="000000"/>
          <w:sz w:val="22"/>
          <w:szCs w:val="22"/>
        </w:rPr>
        <w:t>SPOROČILO ZA MEDIJ</w:t>
      </w:r>
      <w:r>
        <w:rPr>
          <w:rFonts w:ascii="Arial" w:eastAsia="Avenir" w:hAnsi="Arial" w:cs="Arial"/>
          <w:i/>
          <w:color w:val="000000"/>
          <w:sz w:val="22"/>
          <w:szCs w:val="22"/>
        </w:rPr>
        <w:t>E</w:t>
      </w:r>
    </w:p>
    <w:p w14:paraId="4FB4C506" w14:textId="74D22053" w:rsidR="00BE55AA" w:rsidRPr="00BE55AA" w:rsidRDefault="00BE55AA" w:rsidP="00BE55AA">
      <w:pPr>
        <w:jc w:val="center"/>
        <w:rPr>
          <w:rFonts w:ascii="Arial" w:eastAsia="Avenir" w:hAnsi="Arial" w:cs="Arial"/>
          <w:b/>
          <w:bCs/>
          <w:i/>
          <w:color w:val="00B050"/>
          <w:sz w:val="22"/>
          <w:szCs w:val="22"/>
        </w:rPr>
      </w:pPr>
      <w:r w:rsidRPr="0056737C">
        <w:rPr>
          <w:rFonts w:ascii="Arial" w:eastAsia="Avenir" w:hAnsi="Arial" w:cs="Arial"/>
          <w:b/>
          <w:bCs/>
          <w:i/>
          <w:color w:val="00B050"/>
          <w:sz w:val="22"/>
          <w:szCs w:val="22"/>
        </w:rPr>
        <w:t>ZA OBJAVO 2.2.2026</w:t>
      </w:r>
      <w:r>
        <w:rPr>
          <w:rFonts w:ascii="Arial" w:eastAsia="Avenir" w:hAnsi="Arial" w:cs="Arial"/>
          <w:b/>
          <w:bCs/>
          <w:i/>
          <w:color w:val="00B050"/>
          <w:sz w:val="22"/>
          <w:szCs w:val="22"/>
        </w:rPr>
        <w:t xml:space="preserve">, na </w:t>
      </w:r>
      <w:r w:rsidR="00F272B0">
        <w:rPr>
          <w:rFonts w:ascii="Arial" w:eastAsia="Avenir" w:hAnsi="Arial" w:cs="Arial"/>
          <w:b/>
          <w:bCs/>
          <w:i/>
          <w:color w:val="00B050"/>
          <w:sz w:val="22"/>
          <w:szCs w:val="22"/>
        </w:rPr>
        <w:t>s</w:t>
      </w:r>
      <w:r w:rsidR="0056737C" w:rsidRPr="00BE55AA">
        <w:rPr>
          <w:rFonts w:ascii="Arial" w:eastAsia="Avenir" w:hAnsi="Arial" w:cs="Arial"/>
          <w:b/>
          <w:bCs/>
          <w:i/>
          <w:color w:val="00B050"/>
          <w:sz w:val="22"/>
          <w:szCs w:val="22"/>
        </w:rPr>
        <w:t>vetovni dan mokrišč</w:t>
      </w:r>
    </w:p>
    <w:p w14:paraId="51250A0A" w14:textId="7F257BE6" w:rsidR="0056737C" w:rsidRPr="0056737C" w:rsidRDefault="00BE55AA" w:rsidP="00AC2310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</w:t>
      </w:r>
      <w:r w:rsidRPr="0056737C">
        <w:rPr>
          <w:rFonts w:ascii="Arial" w:hAnsi="Arial" w:cs="Arial"/>
          <w:b/>
          <w:bCs/>
        </w:rPr>
        <w:t xml:space="preserve">okrišča </w:t>
      </w:r>
      <w:r>
        <w:rPr>
          <w:rFonts w:ascii="Arial" w:hAnsi="Arial" w:cs="Arial"/>
          <w:b/>
          <w:bCs/>
        </w:rPr>
        <w:t>n</w:t>
      </w:r>
      <w:r w:rsidR="0056737C" w:rsidRPr="0056737C">
        <w:rPr>
          <w:rFonts w:ascii="Arial" w:hAnsi="Arial" w:cs="Arial"/>
          <w:b/>
          <w:bCs/>
        </w:rPr>
        <w:t xml:space="preserve">a območju Mure še vedno živijo </w:t>
      </w:r>
    </w:p>
    <w:p w14:paraId="14FEEF7C" w14:textId="60854D1C" w:rsidR="0056737C" w:rsidRPr="0056737C" w:rsidRDefault="0056737C" w:rsidP="00AC2310">
      <w:pPr>
        <w:pBdr>
          <w:top w:val="nil"/>
          <w:left w:val="nil"/>
          <w:bottom w:val="nil"/>
          <w:right w:val="nil"/>
          <w:between w:val="nil"/>
        </w:pBdr>
        <w:spacing w:after="160" w:line="276" w:lineRule="auto"/>
        <w:jc w:val="both"/>
        <w:rPr>
          <w:rFonts w:ascii="Arial" w:eastAsia="Avenir" w:hAnsi="Arial" w:cs="Arial"/>
          <w:b/>
          <w:color w:val="000000"/>
          <w:sz w:val="32"/>
          <w:szCs w:val="32"/>
        </w:rPr>
      </w:pPr>
      <w:r w:rsidRPr="0056737C">
        <w:rPr>
          <w:rFonts w:ascii="Arial" w:eastAsia="Avenir" w:hAnsi="Arial" w:cs="Arial"/>
          <w:b/>
          <w:color w:val="000000"/>
          <w:sz w:val="32"/>
          <w:szCs w:val="32"/>
        </w:rPr>
        <w:t xml:space="preserve">Ob izviru Radenske </w:t>
      </w:r>
      <w:proofErr w:type="spellStart"/>
      <w:r w:rsidRPr="0056737C">
        <w:rPr>
          <w:rFonts w:ascii="Arial" w:eastAsia="Avenir" w:hAnsi="Arial" w:cs="Arial"/>
          <w:b/>
          <w:color w:val="000000"/>
          <w:sz w:val="32"/>
          <w:szCs w:val="32"/>
        </w:rPr>
        <w:t>Naturelle</w:t>
      </w:r>
      <w:proofErr w:type="spellEnd"/>
      <w:r w:rsidRPr="0056737C">
        <w:rPr>
          <w:rFonts w:ascii="Arial" w:eastAsia="Avenir" w:hAnsi="Arial" w:cs="Arial"/>
          <w:b/>
          <w:color w:val="000000"/>
          <w:sz w:val="32"/>
          <w:szCs w:val="32"/>
        </w:rPr>
        <w:t xml:space="preserve"> dom</w:t>
      </w:r>
      <w:r w:rsidR="004C4A97">
        <w:rPr>
          <w:rFonts w:ascii="Arial" w:eastAsia="Avenir" w:hAnsi="Arial" w:cs="Arial"/>
          <w:b/>
          <w:color w:val="000000"/>
          <w:sz w:val="32"/>
          <w:szCs w:val="32"/>
        </w:rPr>
        <w:t>uje</w:t>
      </w:r>
      <w:r w:rsidRPr="0056737C">
        <w:rPr>
          <w:rFonts w:ascii="Arial" w:eastAsia="Avenir" w:hAnsi="Arial" w:cs="Arial"/>
          <w:b/>
          <w:color w:val="000000"/>
          <w:sz w:val="32"/>
          <w:szCs w:val="32"/>
        </w:rPr>
        <w:t xml:space="preserve"> več kot 100 ogroženih vrst </w:t>
      </w:r>
    </w:p>
    <w:p w14:paraId="644384B3" w14:textId="13B44745" w:rsidR="00C249A4" w:rsidRDefault="0056737C" w:rsidP="00AC2310">
      <w:pPr>
        <w:spacing w:after="160" w:line="259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(Radenci, 30. januar 2026) </w:t>
      </w:r>
      <w:r w:rsidR="00C249A4" w:rsidRPr="0056737C">
        <w:rPr>
          <w:rFonts w:ascii="Arial" w:hAnsi="Arial" w:cs="Arial"/>
          <w:b/>
          <w:bCs/>
          <w:sz w:val="22"/>
          <w:szCs w:val="22"/>
          <w:lang w:val="sl-SI"/>
        </w:rPr>
        <w:t>Mokrišča sodijo med najbogatejša, a hkrati najbolj ogrožena življenjska okolja na svetu</w:t>
      </w:r>
      <w:r w:rsidR="00C249A4">
        <w:rPr>
          <w:rFonts w:ascii="Arial" w:hAnsi="Arial" w:cs="Arial"/>
          <w:b/>
          <w:bCs/>
          <w:sz w:val="22"/>
          <w:szCs w:val="22"/>
        </w:rPr>
        <w:t xml:space="preserve">. </w:t>
      </w:r>
      <w:r>
        <w:rPr>
          <w:rFonts w:ascii="Arial" w:hAnsi="Arial" w:cs="Arial"/>
          <w:b/>
          <w:bCs/>
          <w:sz w:val="22"/>
          <w:szCs w:val="22"/>
        </w:rPr>
        <w:t>Da bi osvetlili njihov izjemen p</w:t>
      </w:r>
      <w:r w:rsidRPr="0056737C">
        <w:rPr>
          <w:rFonts w:ascii="Arial" w:hAnsi="Arial" w:cs="Arial"/>
          <w:b/>
          <w:bCs/>
          <w:sz w:val="22"/>
          <w:szCs w:val="22"/>
        </w:rPr>
        <w:t>omen</w:t>
      </w:r>
      <w:r w:rsidR="00C249A4">
        <w:rPr>
          <w:rFonts w:ascii="Arial" w:hAnsi="Arial" w:cs="Arial"/>
          <w:b/>
          <w:bCs/>
          <w:sz w:val="22"/>
          <w:szCs w:val="22"/>
        </w:rPr>
        <w:t xml:space="preserve"> </w:t>
      </w:r>
      <w:r w:rsidRPr="0056737C">
        <w:rPr>
          <w:rFonts w:ascii="Arial" w:hAnsi="Arial" w:cs="Arial"/>
          <w:b/>
          <w:bCs/>
          <w:sz w:val="22"/>
          <w:szCs w:val="22"/>
        </w:rPr>
        <w:t>za naravo in ljudi</w:t>
      </w:r>
      <w:r w:rsidR="00AC2310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o</w:t>
      </w:r>
      <w:r w:rsidRPr="0056737C">
        <w:rPr>
          <w:rFonts w:ascii="Arial" w:hAnsi="Arial" w:cs="Arial"/>
          <w:b/>
          <w:bCs/>
          <w:sz w:val="22"/>
          <w:szCs w:val="22"/>
        </w:rPr>
        <w:t xml:space="preserve">b svetovnem dnevu mokrišč Radenska predstavlja </w:t>
      </w:r>
      <w:r w:rsidR="00C249A4">
        <w:rPr>
          <w:rFonts w:ascii="Arial" w:hAnsi="Arial" w:cs="Arial"/>
          <w:b/>
          <w:bCs/>
          <w:sz w:val="22"/>
          <w:szCs w:val="22"/>
        </w:rPr>
        <w:t>celovite</w:t>
      </w:r>
      <w:r w:rsidRPr="0056737C">
        <w:rPr>
          <w:rFonts w:ascii="Arial" w:hAnsi="Arial" w:cs="Arial"/>
          <w:b/>
          <w:bCs/>
          <w:sz w:val="22"/>
          <w:szCs w:val="22"/>
        </w:rPr>
        <w:t xml:space="preserve"> rezultate naravovarstvenega popisa</w:t>
      </w:r>
      <w:r w:rsidR="00AC2310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56737C">
        <w:rPr>
          <w:rFonts w:ascii="Arial" w:hAnsi="Arial" w:cs="Arial"/>
          <w:b/>
          <w:bCs/>
          <w:sz w:val="22"/>
          <w:szCs w:val="22"/>
        </w:rPr>
        <w:t>BioBlitz</w:t>
      </w:r>
      <w:proofErr w:type="spellEnd"/>
      <w:r w:rsidRPr="0056737C">
        <w:rPr>
          <w:rFonts w:ascii="Arial" w:hAnsi="Arial" w:cs="Arial"/>
          <w:b/>
          <w:bCs/>
          <w:sz w:val="22"/>
          <w:szCs w:val="22"/>
        </w:rPr>
        <w:t xml:space="preserve"> Slovenija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  <w:r w:rsidR="00C249A4" w:rsidRPr="0056737C">
        <w:rPr>
          <w:rFonts w:ascii="Arial" w:hAnsi="Arial" w:cs="Arial"/>
          <w:b/>
          <w:bCs/>
          <w:sz w:val="22"/>
          <w:szCs w:val="22"/>
          <w:lang w:val="sl-SI"/>
        </w:rPr>
        <w:t xml:space="preserve">Zbrani podatki, ki so </w:t>
      </w:r>
      <w:r w:rsidR="00B51D7A">
        <w:rPr>
          <w:rFonts w:ascii="Arial" w:hAnsi="Arial" w:cs="Arial"/>
          <w:b/>
          <w:bCs/>
          <w:sz w:val="22"/>
          <w:szCs w:val="22"/>
          <w:lang w:val="sl-SI"/>
        </w:rPr>
        <w:t xml:space="preserve">tudi </w:t>
      </w:r>
      <w:r w:rsidR="00AC2310">
        <w:rPr>
          <w:rFonts w:ascii="Arial" w:hAnsi="Arial" w:cs="Arial"/>
          <w:b/>
          <w:bCs/>
          <w:sz w:val="22"/>
          <w:szCs w:val="22"/>
          <w:lang w:val="sl-SI"/>
        </w:rPr>
        <w:t>del</w:t>
      </w:r>
      <w:r w:rsidR="00C249A4" w:rsidRPr="0056737C">
        <w:rPr>
          <w:rFonts w:ascii="Arial" w:hAnsi="Arial" w:cs="Arial"/>
          <w:b/>
          <w:bCs/>
          <w:sz w:val="22"/>
          <w:szCs w:val="22"/>
          <w:lang w:val="sl-SI"/>
        </w:rPr>
        <w:t xml:space="preserve"> nacionaln</w:t>
      </w:r>
      <w:r w:rsidR="00AC2310">
        <w:rPr>
          <w:rFonts w:ascii="Arial" w:hAnsi="Arial" w:cs="Arial"/>
          <w:b/>
          <w:bCs/>
          <w:sz w:val="22"/>
          <w:szCs w:val="22"/>
          <w:lang w:val="sl-SI"/>
        </w:rPr>
        <w:t>ega</w:t>
      </w:r>
      <w:r w:rsidR="00C249A4" w:rsidRPr="0056737C">
        <w:rPr>
          <w:rFonts w:ascii="Arial" w:hAnsi="Arial" w:cs="Arial"/>
          <w:b/>
          <w:bCs/>
          <w:sz w:val="22"/>
          <w:szCs w:val="22"/>
          <w:lang w:val="sl-SI"/>
        </w:rPr>
        <w:t xml:space="preserve"> informacijsk</w:t>
      </w:r>
      <w:r w:rsidR="00AC2310">
        <w:rPr>
          <w:rFonts w:ascii="Arial" w:hAnsi="Arial" w:cs="Arial"/>
          <w:b/>
          <w:bCs/>
          <w:sz w:val="22"/>
          <w:szCs w:val="22"/>
          <w:lang w:val="sl-SI"/>
        </w:rPr>
        <w:t>ega</w:t>
      </w:r>
      <w:r w:rsidR="00C249A4" w:rsidRPr="0056737C">
        <w:rPr>
          <w:rFonts w:ascii="Arial" w:hAnsi="Arial" w:cs="Arial"/>
          <w:b/>
          <w:bCs/>
          <w:sz w:val="22"/>
          <w:szCs w:val="22"/>
          <w:lang w:val="sl-SI"/>
        </w:rPr>
        <w:t xml:space="preserve"> sistem</w:t>
      </w:r>
      <w:r w:rsidR="00AC2310">
        <w:rPr>
          <w:rFonts w:ascii="Arial" w:hAnsi="Arial" w:cs="Arial"/>
          <w:b/>
          <w:bCs/>
          <w:sz w:val="22"/>
          <w:szCs w:val="22"/>
          <w:lang w:val="sl-SI"/>
        </w:rPr>
        <w:t>a</w:t>
      </w:r>
      <w:r w:rsidR="00C249A4" w:rsidRPr="0056737C">
        <w:rPr>
          <w:rFonts w:ascii="Arial" w:hAnsi="Arial" w:cs="Arial"/>
          <w:b/>
          <w:bCs/>
          <w:sz w:val="22"/>
          <w:szCs w:val="22"/>
          <w:lang w:val="sl-SI"/>
        </w:rPr>
        <w:t xml:space="preserve"> o naravi </w:t>
      </w:r>
      <w:r w:rsidR="002E0C3D">
        <w:rPr>
          <w:rFonts w:ascii="Arial" w:hAnsi="Arial" w:cs="Arial"/>
          <w:b/>
          <w:bCs/>
          <w:sz w:val="22"/>
          <w:szCs w:val="22"/>
          <w:lang w:val="sl-SI"/>
        </w:rPr>
        <w:t xml:space="preserve">– </w:t>
      </w:r>
      <w:proofErr w:type="spellStart"/>
      <w:r w:rsidR="00C249A4" w:rsidRPr="0056737C">
        <w:rPr>
          <w:rFonts w:ascii="Arial" w:hAnsi="Arial" w:cs="Arial"/>
          <w:b/>
          <w:bCs/>
          <w:sz w:val="22"/>
          <w:szCs w:val="22"/>
          <w:lang w:val="sl-SI"/>
        </w:rPr>
        <w:t>NarcIS</w:t>
      </w:r>
      <w:proofErr w:type="spellEnd"/>
      <w:r w:rsidR="00C249A4" w:rsidRPr="0056737C">
        <w:rPr>
          <w:rFonts w:ascii="Arial" w:hAnsi="Arial" w:cs="Arial"/>
          <w:b/>
          <w:bCs/>
          <w:sz w:val="22"/>
          <w:szCs w:val="22"/>
          <w:lang w:val="sl-SI"/>
        </w:rPr>
        <w:t xml:space="preserve">, </w:t>
      </w:r>
      <w:r w:rsidR="00C249A4" w:rsidRPr="00C249A4">
        <w:rPr>
          <w:rFonts w:ascii="Arial" w:hAnsi="Arial" w:cs="Arial"/>
          <w:b/>
          <w:bCs/>
          <w:sz w:val="22"/>
          <w:szCs w:val="22"/>
        </w:rPr>
        <w:t>potrjujejo, da je območje izvir</w:t>
      </w:r>
      <w:r w:rsidR="00585B5B">
        <w:rPr>
          <w:rFonts w:ascii="Arial" w:hAnsi="Arial" w:cs="Arial"/>
          <w:b/>
          <w:bCs/>
          <w:sz w:val="22"/>
          <w:szCs w:val="22"/>
        </w:rPr>
        <w:t>ov</w:t>
      </w:r>
      <w:r w:rsidR="00C249A4" w:rsidRPr="00C249A4">
        <w:rPr>
          <w:rFonts w:ascii="Arial" w:hAnsi="Arial" w:cs="Arial"/>
          <w:b/>
          <w:bCs/>
          <w:sz w:val="22"/>
          <w:szCs w:val="22"/>
        </w:rPr>
        <w:t xml:space="preserve"> Radenske </w:t>
      </w:r>
      <w:proofErr w:type="spellStart"/>
      <w:r w:rsidR="00C249A4" w:rsidRPr="00C249A4">
        <w:rPr>
          <w:rFonts w:ascii="Arial" w:hAnsi="Arial" w:cs="Arial"/>
          <w:b/>
          <w:bCs/>
          <w:sz w:val="22"/>
          <w:szCs w:val="22"/>
        </w:rPr>
        <w:t>Naturelle</w:t>
      </w:r>
      <w:proofErr w:type="spellEnd"/>
      <w:r w:rsidR="00C249A4" w:rsidRPr="00C249A4">
        <w:rPr>
          <w:rFonts w:ascii="Arial" w:hAnsi="Arial" w:cs="Arial"/>
          <w:b/>
          <w:bCs/>
          <w:sz w:val="22"/>
          <w:szCs w:val="22"/>
        </w:rPr>
        <w:t xml:space="preserve"> </w:t>
      </w:r>
      <w:r w:rsidR="00BE55AA">
        <w:rPr>
          <w:rFonts w:ascii="Arial" w:hAnsi="Arial" w:cs="Arial"/>
          <w:b/>
          <w:bCs/>
          <w:sz w:val="22"/>
          <w:szCs w:val="22"/>
        </w:rPr>
        <w:t xml:space="preserve">biotsko izredno pestro ter vitalen </w:t>
      </w:r>
      <w:r w:rsidR="00C249A4" w:rsidRPr="00C249A4">
        <w:rPr>
          <w:rFonts w:ascii="Arial" w:hAnsi="Arial" w:cs="Arial"/>
          <w:b/>
          <w:bCs/>
          <w:sz w:val="22"/>
          <w:szCs w:val="22"/>
        </w:rPr>
        <w:t xml:space="preserve">del pomembnega </w:t>
      </w:r>
      <w:proofErr w:type="spellStart"/>
      <w:r w:rsidR="00C249A4" w:rsidRPr="00C249A4">
        <w:rPr>
          <w:rFonts w:ascii="Arial" w:hAnsi="Arial" w:cs="Arial"/>
          <w:b/>
          <w:bCs/>
          <w:sz w:val="22"/>
          <w:szCs w:val="22"/>
        </w:rPr>
        <w:t>mokriščnega</w:t>
      </w:r>
      <w:proofErr w:type="spellEnd"/>
      <w:r w:rsidR="00C249A4" w:rsidRPr="00C249A4">
        <w:rPr>
          <w:rFonts w:ascii="Arial" w:hAnsi="Arial" w:cs="Arial"/>
          <w:b/>
          <w:bCs/>
          <w:sz w:val="22"/>
          <w:szCs w:val="22"/>
        </w:rPr>
        <w:t xml:space="preserve"> sistema v Pomurju.</w:t>
      </w:r>
      <w:r w:rsidR="00C249A4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AA63BC9" w14:textId="3E5B939E" w:rsidR="00C249A4" w:rsidRPr="00BE55AA" w:rsidRDefault="00C249A4" w:rsidP="00AC2310">
      <w:pPr>
        <w:spacing w:after="160" w:line="259" w:lineRule="auto"/>
        <w:jc w:val="both"/>
        <w:rPr>
          <w:rFonts w:ascii="Arial" w:hAnsi="Arial" w:cs="Arial"/>
          <w:sz w:val="22"/>
          <w:szCs w:val="22"/>
          <w:lang w:val="sl-SI"/>
        </w:rPr>
      </w:pPr>
      <w:r w:rsidRPr="00C249A4">
        <w:rPr>
          <w:rFonts w:ascii="Arial" w:hAnsi="Arial" w:cs="Arial"/>
          <w:sz w:val="22"/>
          <w:szCs w:val="22"/>
          <w:lang w:val="sl-SI"/>
        </w:rPr>
        <w:t>Mokrišča delujejo kot naravni ščit za naravo in ljud</w:t>
      </w:r>
      <w:r w:rsidR="00BE55AA">
        <w:rPr>
          <w:rFonts w:ascii="Arial" w:hAnsi="Arial" w:cs="Arial"/>
          <w:sz w:val="22"/>
          <w:szCs w:val="22"/>
          <w:lang w:val="sl-SI"/>
        </w:rPr>
        <w:t xml:space="preserve">i. </w:t>
      </w:r>
      <w:r w:rsidRPr="00C249A4">
        <w:rPr>
          <w:rFonts w:ascii="Arial" w:hAnsi="Arial" w:cs="Arial"/>
          <w:sz w:val="22"/>
          <w:szCs w:val="22"/>
          <w:lang w:val="sl-SI"/>
        </w:rPr>
        <w:t>So izjemno pomembna zaradi svoje velike biotske raznovrstnosti</w:t>
      </w:r>
      <w:r w:rsidR="004C4A97">
        <w:rPr>
          <w:rFonts w:ascii="Arial" w:hAnsi="Arial" w:cs="Arial"/>
          <w:sz w:val="22"/>
          <w:szCs w:val="22"/>
          <w:lang w:val="sl-SI"/>
        </w:rPr>
        <w:t xml:space="preserve"> ali </w:t>
      </w:r>
      <w:proofErr w:type="spellStart"/>
      <w:r w:rsidR="004C4A97">
        <w:rPr>
          <w:rFonts w:ascii="Arial" w:hAnsi="Arial" w:cs="Arial"/>
          <w:sz w:val="22"/>
          <w:szCs w:val="22"/>
          <w:lang w:val="sl-SI"/>
        </w:rPr>
        <w:t>biodiverzitete</w:t>
      </w:r>
      <w:proofErr w:type="spellEnd"/>
      <w:r w:rsidRPr="00C249A4">
        <w:rPr>
          <w:rFonts w:ascii="Arial" w:hAnsi="Arial" w:cs="Arial"/>
          <w:sz w:val="22"/>
          <w:szCs w:val="22"/>
          <w:lang w:val="sl-SI"/>
        </w:rPr>
        <w:t xml:space="preserve">, saj nudijo življenjski prostor številnim </w:t>
      </w:r>
      <w:r w:rsidR="003D139D">
        <w:rPr>
          <w:rFonts w:ascii="Arial" w:hAnsi="Arial" w:cs="Arial"/>
          <w:sz w:val="22"/>
          <w:szCs w:val="22"/>
          <w:lang w:val="sl-SI"/>
        </w:rPr>
        <w:t xml:space="preserve">vrstam </w:t>
      </w:r>
      <w:r w:rsidRPr="00C249A4">
        <w:rPr>
          <w:rFonts w:ascii="Arial" w:hAnsi="Arial" w:cs="Arial"/>
          <w:sz w:val="22"/>
          <w:szCs w:val="22"/>
          <w:lang w:val="sl-SI"/>
        </w:rPr>
        <w:t>rastlin</w:t>
      </w:r>
      <w:r w:rsidR="002E0C3D">
        <w:rPr>
          <w:rFonts w:ascii="Arial" w:hAnsi="Arial" w:cs="Arial"/>
          <w:sz w:val="22"/>
          <w:szCs w:val="22"/>
          <w:lang w:val="sl-SI"/>
        </w:rPr>
        <w:t>, gliv</w:t>
      </w:r>
      <w:r w:rsidRPr="00C249A4">
        <w:rPr>
          <w:rFonts w:ascii="Arial" w:hAnsi="Arial" w:cs="Arial"/>
          <w:sz w:val="22"/>
          <w:szCs w:val="22"/>
          <w:lang w:val="sl-SI"/>
        </w:rPr>
        <w:t xml:space="preserve"> in žival</w:t>
      </w:r>
      <w:r w:rsidR="003D139D">
        <w:rPr>
          <w:rFonts w:ascii="Arial" w:hAnsi="Arial" w:cs="Arial"/>
          <w:sz w:val="22"/>
          <w:szCs w:val="22"/>
          <w:lang w:val="sl-SI"/>
        </w:rPr>
        <w:t>i</w:t>
      </w:r>
      <w:r w:rsidRPr="00C249A4">
        <w:rPr>
          <w:rFonts w:ascii="Arial" w:hAnsi="Arial" w:cs="Arial"/>
          <w:sz w:val="22"/>
          <w:szCs w:val="22"/>
          <w:lang w:val="sl-SI"/>
        </w:rPr>
        <w:t>, med njimi tudi številnim ogroženim</w:t>
      </w:r>
      <w:r w:rsidRPr="00C249A4">
        <w:rPr>
          <w:rFonts w:ascii="Arial" w:hAnsi="Arial" w:cs="Arial"/>
          <w:i/>
          <w:iCs/>
          <w:sz w:val="22"/>
          <w:szCs w:val="22"/>
          <w:lang w:val="sl-SI"/>
        </w:rPr>
        <w:t xml:space="preserve">. </w:t>
      </w:r>
      <w:r>
        <w:rPr>
          <w:rFonts w:ascii="Arial" w:hAnsi="Arial" w:cs="Arial"/>
          <w:i/>
          <w:iCs/>
          <w:sz w:val="22"/>
          <w:szCs w:val="22"/>
          <w:lang w:val="sl-SI"/>
        </w:rPr>
        <w:t>»</w:t>
      </w:r>
      <w:r w:rsidRPr="00C249A4">
        <w:rPr>
          <w:rFonts w:ascii="Arial" w:hAnsi="Arial" w:cs="Arial"/>
          <w:i/>
          <w:iCs/>
          <w:sz w:val="22"/>
          <w:szCs w:val="22"/>
          <w:lang w:val="sl-SI"/>
        </w:rPr>
        <w:t xml:space="preserve">Poleg tega zadržujejo in filtrirajo vodo, zmanjšujejo poplavna tveganja, vežejo velike količine ogljika in s tem blažijo </w:t>
      </w:r>
      <w:r w:rsidR="002E0C3D">
        <w:rPr>
          <w:rFonts w:ascii="Arial" w:hAnsi="Arial" w:cs="Arial"/>
          <w:i/>
          <w:iCs/>
          <w:sz w:val="22"/>
          <w:szCs w:val="22"/>
          <w:lang w:val="sl-SI"/>
        </w:rPr>
        <w:t xml:space="preserve">vplive </w:t>
      </w:r>
      <w:r w:rsidRPr="00C249A4">
        <w:rPr>
          <w:rFonts w:ascii="Arial" w:hAnsi="Arial" w:cs="Arial"/>
          <w:i/>
          <w:iCs/>
          <w:sz w:val="22"/>
          <w:szCs w:val="22"/>
          <w:lang w:val="sl-SI"/>
        </w:rPr>
        <w:t>podnebn</w:t>
      </w:r>
      <w:r w:rsidR="002E0C3D">
        <w:rPr>
          <w:rFonts w:ascii="Arial" w:hAnsi="Arial" w:cs="Arial"/>
          <w:i/>
          <w:iCs/>
          <w:sz w:val="22"/>
          <w:szCs w:val="22"/>
          <w:lang w:val="sl-SI"/>
        </w:rPr>
        <w:t>ih</w:t>
      </w:r>
      <w:r w:rsidRPr="00C249A4">
        <w:rPr>
          <w:rFonts w:ascii="Arial" w:hAnsi="Arial" w:cs="Arial"/>
          <w:i/>
          <w:iCs/>
          <w:sz w:val="22"/>
          <w:szCs w:val="22"/>
          <w:lang w:val="sl-SI"/>
        </w:rPr>
        <w:t xml:space="preserve"> sprememb, uravnavajo lokalno klimo in vodni režim ter ljudem zagotavljajo ključne ekosistemske storitve – od pitne vode in ribištva do rekreacije in naravne zaščite pred ekstremnimi vremenskimi pojavi,«</w:t>
      </w:r>
      <w:r w:rsidRPr="00C249A4">
        <w:rPr>
          <w:rFonts w:ascii="Arial" w:hAnsi="Arial" w:cs="Arial"/>
          <w:sz w:val="22"/>
          <w:szCs w:val="22"/>
          <w:lang w:val="sl-SI"/>
        </w:rPr>
        <w:t xml:space="preserve"> pojasnjuje </w:t>
      </w:r>
      <w:r w:rsidRPr="00C249A4">
        <w:rPr>
          <w:rFonts w:ascii="Arial" w:hAnsi="Arial" w:cs="Arial"/>
          <w:b/>
          <w:bCs/>
          <w:sz w:val="22"/>
          <w:szCs w:val="22"/>
          <w:lang w:val="sl-SI"/>
        </w:rPr>
        <w:t>Nino Kirbiš</w:t>
      </w:r>
      <w:r w:rsidRPr="00BE55AA">
        <w:rPr>
          <w:rFonts w:ascii="Arial" w:hAnsi="Arial" w:cs="Arial"/>
          <w:sz w:val="22"/>
          <w:szCs w:val="22"/>
          <w:lang w:val="sl-SI"/>
        </w:rPr>
        <w:t xml:space="preserve">, eden od vodij </w:t>
      </w:r>
      <w:r w:rsidR="00BE55AA" w:rsidRPr="00BE55AA">
        <w:rPr>
          <w:rFonts w:ascii="Arial" w:hAnsi="Arial" w:cs="Arial"/>
          <w:sz w:val="22"/>
          <w:szCs w:val="22"/>
          <w:lang w:val="sl-SI"/>
        </w:rPr>
        <w:t>akcije</w:t>
      </w:r>
      <w:r w:rsidR="00BE55AA">
        <w:rPr>
          <w:rFonts w:ascii="Arial" w:hAnsi="Arial" w:cs="Arial"/>
          <w:sz w:val="22"/>
          <w:szCs w:val="22"/>
          <w:lang w:val="sl-SI"/>
        </w:rPr>
        <w:t xml:space="preserve"> 24-urnega popisovanja </w:t>
      </w:r>
      <w:proofErr w:type="spellStart"/>
      <w:r w:rsidR="00BE55AA">
        <w:rPr>
          <w:rFonts w:ascii="Arial" w:hAnsi="Arial" w:cs="Arial"/>
          <w:sz w:val="22"/>
          <w:szCs w:val="22"/>
          <w:lang w:val="sl-SI"/>
        </w:rPr>
        <w:t>biodiverzitete</w:t>
      </w:r>
      <w:proofErr w:type="spellEnd"/>
      <w:r w:rsidR="00BE55AA" w:rsidRPr="00BE55AA">
        <w:rPr>
          <w:rFonts w:ascii="Arial" w:hAnsi="Arial" w:cs="Arial"/>
          <w:sz w:val="22"/>
          <w:szCs w:val="22"/>
          <w:lang w:val="sl-SI"/>
        </w:rPr>
        <w:t xml:space="preserve"> </w:t>
      </w:r>
      <w:proofErr w:type="spellStart"/>
      <w:r w:rsidRPr="00BE55AA">
        <w:rPr>
          <w:rFonts w:ascii="Arial" w:hAnsi="Arial" w:cs="Arial"/>
          <w:sz w:val="22"/>
          <w:szCs w:val="22"/>
          <w:lang w:val="sl-SI"/>
        </w:rPr>
        <w:t>BioBlitz</w:t>
      </w:r>
      <w:proofErr w:type="spellEnd"/>
      <w:r w:rsidRPr="00BE55AA">
        <w:rPr>
          <w:rFonts w:ascii="Arial" w:hAnsi="Arial" w:cs="Arial"/>
          <w:sz w:val="22"/>
          <w:szCs w:val="22"/>
          <w:lang w:val="sl-SI"/>
        </w:rPr>
        <w:t xml:space="preserve"> Slovenija.</w:t>
      </w:r>
    </w:p>
    <w:p w14:paraId="77C3AF32" w14:textId="295F9323" w:rsidR="00BE55AA" w:rsidRPr="00BE55AA" w:rsidRDefault="00BE55AA" w:rsidP="00AC2310">
      <w:pPr>
        <w:spacing w:after="160" w:line="259" w:lineRule="auto"/>
        <w:jc w:val="both"/>
        <w:rPr>
          <w:rFonts w:ascii="Arial" w:hAnsi="Arial" w:cs="Arial"/>
          <w:b/>
          <w:bCs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Prav z</w:t>
      </w:r>
      <w:r w:rsidRPr="00C249A4">
        <w:rPr>
          <w:rFonts w:ascii="Arial" w:hAnsi="Arial" w:cs="Arial"/>
          <w:sz w:val="22"/>
          <w:szCs w:val="22"/>
          <w:lang w:val="sl-SI"/>
        </w:rPr>
        <w:t xml:space="preserve"> namenom boljšega razumevanja pomena mokrišč v svoji neposredni okolici</w:t>
      </w:r>
      <w:r>
        <w:rPr>
          <w:rFonts w:ascii="Arial" w:hAnsi="Arial" w:cs="Arial"/>
          <w:sz w:val="22"/>
          <w:szCs w:val="22"/>
          <w:lang w:val="sl-SI"/>
        </w:rPr>
        <w:t xml:space="preserve"> so v Radenski podprli lansko akcijo, ki je potekala </w:t>
      </w:r>
      <w:r w:rsidRPr="00BE55AA">
        <w:rPr>
          <w:rFonts w:ascii="Arial" w:hAnsi="Arial" w:cs="Arial"/>
          <w:sz w:val="22"/>
          <w:szCs w:val="22"/>
          <w:lang w:val="sl-SI"/>
        </w:rPr>
        <w:t xml:space="preserve">6. in 7. junija v Radencih ob reki Muri na </w:t>
      </w:r>
      <w:r w:rsidR="00CE499A">
        <w:rPr>
          <w:rFonts w:ascii="Arial" w:hAnsi="Arial" w:cs="Arial"/>
          <w:sz w:val="22"/>
          <w:szCs w:val="22"/>
          <w:lang w:val="sl-SI"/>
        </w:rPr>
        <w:t xml:space="preserve">širšem </w:t>
      </w:r>
      <w:r w:rsidRPr="00BE55AA">
        <w:rPr>
          <w:rFonts w:ascii="Arial" w:hAnsi="Arial" w:cs="Arial"/>
          <w:sz w:val="22"/>
          <w:szCs w:val="22"/>
          <w:lang w:val="sl-SI"/>
        </w:rPr>
        <w:t xml:space="preserve">območju izvira Radenske </w:t>
      </w:r>
      <w:proofErr w:type="spellStart"/>
      <w:r w:rsidRPr="00BE55AA">
        <w:rPr>
          <w:rFonts w:ascii="Arial" w:hAnsi="Arial" w:cs="Arial"/>
          <w:sz w:val="22"/>
          <w:szCs w:val="22"/>
          <w:lang w:val="sl-SI"/>
        </w:rPr>
        <w:t>Naturelle</w:t>
      </w:r>
      <w:proofErr w:type="spellEnd"/>
      <w:r w:rsidRPr="00BE55AA">
        <w:rPr>
          <w:rFonts w:ascii="Arial" w:hAnsi="Arial" w:cs="Arial"/>
          <w:sz w:val="22"/>
          <w:szCs w:val="22"/>
          <w:lang w:val="sl-SI"/>
        </w:rPr>
        <w:t xml:space="preserve">. </w:t>
      </w:r>
      <w:r>
        <w:rPr>
          <w:rFonts w:ascii="Arial" w:hAnsi="Arial" w:cs="Arial"/>
          <w:sz w:val="22"/>
          <w:szCs w:val="22"/>
          <w:lang w:val="sl-SI"/>
        </w:rPr>
        <w:t>Tam so gostili več kot</w:t>
      </w:r>
      <w:r w:rsidRPr="00C249A4">
        <w:rPr>
          <w:rFonts w:ascii="Arial" w:hAnsi="Arial" w:cs="Arial"/>
          <w:sz w:val="22"/>
          <w:szCs w:val="22"/>
          <w:lang w:val="sl-SI"/>
        </w:rPr>
        <w:t xml:space="preserve"> </w:t>
      </w:r>
      <w:r w:rsidRPr="00BE55AA">
        <w:rPr>
          <w:rFonts w:ascii="Arial" w:hAnsi="Arial" w:cs="Arial"/>
          <w:sz w:val="22"/>
          <w:szCs w:val="22"/>
          <w:lang w:val="sl-SI"/>
        </w:rPr>
        <w:t>70 raziskovalcev iz štirih držav, ki so</w:t>
      </w:r>
      <w:r w:rsidRPr="00C249A4">
        <w:rPr>
          <w:rFonts w:ascii="Arial" w:hAnsi="Arial" w:cs="Arial"/>
          <w:sz w:val="22"/>
          <w:szCs w:val="22"/>
          <w:lang w:val="sl-SI"/>
        </w:rPr>
        <w:t xml:space="preserve"> v zgolj enem dnevu zbral</w:t>
      </w:r>
      <w:r>
        <w:rPr>
          <w:rFonts w:ascii="Arial" w:hAnsi="Arial" w:cs="Arial"/>
          <w:sz w:val="22"/>
          <w:szCs w:val="22"/>
          <w:lang w:val="sl-SI"/>
        </w:rPr>
        <w:t>i</w:t>
      </w:r>
      <w:r w:rsidRPr="00C249A4">
        <w:rPr>
          <w:rFonts w:ascii="Arial" w:hAnsi="Arial" w:cs="Arial"/>
          <w:sz w:val="22"/>
          <w:szCs w:val="22"/>
          <w:lang w:val="sl-SI"/>
        </w:rPr>
        <w:t xml:space="preserve"> </w:t>
      </w:r>
      <w:r w:rsidRPr="00BE55AA">
        <w:rPr>
          <w:rFonts w:ascii="Arial" w:hAnsi="Arial" w:cs="Arial"/>
          <w:b/>
          <w:bCs/>
          <w:sz w:val="22"/>
          <w:szCs w:val="22"/>
          <w:lang w:val="sl-SI"/>
        </w:rPr>
        <w:t>2.700 podatkov o najdbah, ki pripadajo 824 vrstam živali</w:t>
      </w:r>
      <w:r w:rsidRPr="00585B5B">
        <w:rPr>
          <w:rFonts w:ascii="Arial" w:hAnsi="Arial" w:cs="Arial"/>
          <w:b/>
          <w:bCs/>
          <w:sz w:val="22"/>
          <w:szCs w:val="22"/>
          <w:lang w:val="sl-SI"/>
        </w:rPr>
        <w:t>, rastlin in gliv</w:t>
      </w:r>
      <w:r w:rsidRPr="00C249A4">
        <w:rPr>
          <w:rFonts w:ascii="Arial" w:hAnsi="Arial" w:cs="Arial"/>
          <w:sz w:val="22"/>
          <w:szCs w:val="22"/>
          <w:lang w:val="sl-SI"/>
        </w:rPr>
        <w:t>.</w:t>
      </w:r>
      <w:r>
        <w:rPr>
          <w:rFonts w:ascii="Arial" w:hAnsi="Arial" w:cs="Arial"/>
          <w:sz w:val="22"/>
          <w:szCs w:val="22"/>
          <w:lang w:val="sl-SI"/>
        </w:rPr>
        <w:t xml:space="preserve"> </w:t>
      </w:r>
      <w:r w:rsidRPr="00C249A4">
        <w:rPr>
          <w:rFonts w:ascii="Arial" w:hAnsi="Arial" w:cs="Arial"/>
          <w:sz w:val="22"/>
          <w:szCs w:val="22"/>
          <w:lang w:val="sl-SI"/>
        </w:rPr>
        <w:t>Med njimi</w:t>
      </w:r>
      <w:r>
        <w:rPr>
          <w:rFonts w:ascii="Arial" w:hAnsi="Arial" w:cs="Arial"/>
          <w:sz w:val="22"/>
          <w:szCs w:val="22"/>
          <w:lang w:val="sl-SI"/>
        </w:rPr>
        <w:t xml:space="preserve"> so zaznali kar </w:t>
      </w:r>
      <w:r w:rsidRPr="00BE55AA">
        <w:rPr>
          <w:rFonts w:ascii="Arial" w:hAnsi="Arial" w:cs="Arial"/>
          <w:b/>
          <w:bCs/>
          <w:sz w:val="22"/>
          <w:szCs w:val="22"/>
          <w:lang w:val="sl-SI"/>
        </w:rPr>
        <w:t xml:space="preserve">118 </w:t>
      </w:r>
      <w:r w:rsidR="00DB0BEB">
        <w:rPr>
          <w:rFonts w:ascii="Arial" w:hAnsi="Arial" w:cs="Arial"/>
          <w:b/>
          <w:bCs/>
          <w:sz w:val="22"/>
          <w:szCs w:val="22"/>
          <w:lang w:val="sl-SI"/>
        </w:rPr>
        <w:t>takšnih</w:t>
      </w:r>
      <w:r w:rsidRPr="00BE55AA">
        <w:rPr>
          <w:rFonts w:ascii="Arial" w:hAnsi="Arial" w:cs="Arial"/>
          <w:b/>
          <w:bCs/>
          <w:sz w:val="22"/>
          <w:szCs w:val="22"/>
          <w:lang w:val="sl-SI"/>
        </w:rPr>
        <w:t>, ki imajo</w:t>
      </w:r>
      <w:r>
        <w:rPr>
          <w:rFonts w:ascii="Arial" w:hAnsi="Arial" w:cs="Arial"/>
          <w:b/>
          <w:bCs/>
          <w:sz w:val="22"/>
          <w:szCs w:val="22"/>
          <w:lang w:val="sl-SI"/>
        </w:rPr>
        <w:t xml:space="preserve"> v Sloveniji</w:t>
      </w:r>
      <w:r w:rsidRPr="00BE55AA">
        <w:rPr>
          <w:rFonts w:ascii="Arial" w:hAnsi="Arial" w:cs="Arial"/>
          <w:b/>
          <w:bCs/>
          <w:sz w:val="22"/>
          <w:szCs w:val="22"/>
          <w:lang w:val="sl-SI"/>
        </w:rPr>
        <w:t xml:space="preserve"> status ogroženih </w:t>
      </w:r>
      <w:r w:rsidR="00FC0E10">
        <w:rPr>
          <w:rFonts w:ascii="Arial" w:hAnsi="Arial" w:cs="Arial"/>
          <w:b/>
          <w:bCs/>
          <w:sz w:val="22"/>
          <w:szCs w:val="22"/>
          <w:lang w:val="sl-SI"/>
        </w:rPr>
        <w:t>ter 44 zavarovanih vrst</w:t>
      </w:r>
      <w:r w:rsidR="00585B5B">
        <w:rPr>
          <w:rFonts w:ascii="Arial" w:hAnsi="Arial" w:cs="Arial"/>
          <w:sz w:val="22"/>
          <w:szCs w:val="22"/>
          <w:lang w:val="sl-SI"/>
        </w:rPr>
        <w:t>.</w:t>
      </w:r>
    </w:p>
    <w:p w14:paraId="6048072D" w14:textId="5030C197" w:rsidR="00183246" w:rsidRPr="008910A7" w:rsidRDefault="00C249A4" w:rsidP="00AC2310">
      <w:pPr>
        <w:spacing w:after="160" w:line="259" w:lineRule="auto"/>
        <w:jc w:val="both"/>
        <w:rPr>
          <w:rFonts w:ascii="Arial" w:hAnsi="Arial" w:cs="Arial"/>
          <w:strike/>
          <w:sz w:val="22"/>
          <w:szCs w:val="22"/>
        </w:rPr>
      </w:pPr>
      <w:r w:rsidRPr="00C249A4">
        <w:rPr>
          <w:rFonts w:ascii="Arial" w:hAnsi="Arial" w:cs="Arial"/>
          <w:i/>
          <w:iCs/>
          <w:sz w:val="22"/>
          <w:szCs w:val="22"/>
        </w:rPr>
        <w:t xml:space="preserve">»Mokrišča so nenadomestljiva. Veliko nam pomeni, da smo z </w:t>
      </w:r>
      <w:proofErr w:type="spellStart"/>
      <w:r w:rsidRPr="00C249A4">
        <w:rPr>
          <w:rFonts w:ascii="Arial" w:hAnsi="Arial" w:cs="Arial"/>
          <w:i/>
          <w:iCs/>
          <w:sz w:val="22"/>
          <w:szCs w:val="22"/>
        </w:rPr>
        <w:t>BioBlitz</w:t>
      </w:r>
      <w:r w:rsidR="00BE5C8D">
        <w:rPr>
          <w:rFonts w:ascii="Arial" w:hAnsi="Arial" w:cs="Arial"/>
          <w:i/>
          <w:iCs/>
          <w:sz w:val="22"/>
          <w:szCs w:val="22"/>
        </w:rPr>
        <w:t>e</w:t>
      </w:r>
      <w:r w:rsidRPr="00C249A4">
        <w:rPr>
          <w:rFonts w:ascii="Arial" w:hAnsi="Arial" w:cs="Arial"/>
          <w:i/>
          <w:iCs/>
          <w:sz w:val="22"/>
          <w:szCs w:val="22"/>
        </w:rPr>
        <w:t>m</w:t>
      </w:r>
      <w:proofErr w:type="spellEnd"/>
      <w:r w:rsidRPr="00C249A4">
        <w:rPr>
          <w:rFonts w:ascii="Arial" w:hAnsi="Arial" w:cs="Arial"/>
          <w:i/>
          <w:iCs/>
          <w:sz w:val="22"/>
          <w:szCs w:val="22"/>
        </w:rPr>
        <w:t xml:space="preserve"> lahko znanstveno potrdili, kako dragoceno je naravno okolje ob izvir</w:t>
      </w:r>
      <w:r w:rsidR="00585B5B">
        <w:rPr>
          <w:rFonts w:ascii="Arial" w:hAnsi="Arial" w:cs="Arial"/>
          <w:i/>
          <w:iCs/>
          <w:sz w:val="22"/>
          <w:szCs w:val="22"/>
        </w:rPr>
        <w:t>ih</w:t>
      </w:r>
      <w:r w:rsidRPr="00C249A4">
        <w:rPr>
          <w:rFonts w:ascii="Arial" w:hAnsi="Arial" w:cs="Arial"/>
          <w:i/>
          <w:iCs/>
          <w:sz w:val="22"/>
          <w:szCs w:val="22"/>
        </w:rPr>
        <w:t xml:space="preserve"> Radenske </w:t>
      </w:r>
      <w:proofErr w:type="spellStart"/>
      <w:r w:rsidRPr="00C249A4">
        <w:rPr>
          <w:rFonts w:ascii="Arial" w:hAnsi="Arial" w:cs="Arial"/>
          <w:i/>
          <w:iCs/>
          <w:sz w:val="22"/>
          <w:szCs w:val="22"/>
        </w:rPr>
        <w:t>Naturelle</w:t>
      </w:r>
      <w:proofErr w:type="spellEnd"/>
      <w:r w:rsidRPr="00C249A4">
        <w:rPr>
          <w:rFonts w:ascii="Arial" w:hAnsi="Arial" w:cs="Arial"/>
          <w:i/>
          <w:iCs/>
          <w:sz w:val="22"/>
          <w:szCs w:val="22"/>
        </w:rPr>
        <w:t>. Z njegovo ohranitvijo ne varujemo le vodnega vira in biotske raznovrstnosti, temveč tudi kakovost življenja ljudi – danes in v prihodnje</w:t>
      </w:r>
      <w:r w:rsidR="005A242B">
        <w:rPr>
          <w:rFonts w:ascii="Arial" w:hAnsi="Arial" w:cs="Arial"/>
          <w:i/>
          <w:iCs/>
          <w:sz w:val="22"/>
          <w:szCs w:val="22"/>
        </w:rPr>
        <w:t xml:space="preserve">. Zato bomo sodelovanje z </w:t>
      </w:r>
      <w:proofErr w:type="spellStart"/>
      <w:r w:rsidR="005A242B">
        <w:rPr>
          <w:rFonts w:ascii="Arial" w:hAnsi="Arial" w:cs="Arial"/>
          <w:i/>
          <w:iCs/>
          <w:sz w:val="22"/>
          <w:szCs w:val="22"/>
        </w:rPr>
        <w:t>BioBlitzem</w:t>
      </w:r>
      <w:proofErr w:type="spellEnd"/>
      <w:r w:rsidR="005A242B">
        <w:rPr>
          <w:rFonts w:ascii="Arial" w:hAnsi="Arial" w:cs="Arial"/>
          <w:i/>
          <w:iCs/>
          <w:sz w:val="22"/>
          <w:szCs w:val="22"/>
        </w:rPr>
        <w:t xml:space="preserve"> tudi nadaljevali in ohranjanje </w:t>
      </w:r>
      <w:proofErr w:type="spellStart"/>
      <w:r w:rsidR="005A242B">
        <w:rPr>
          <w:rFonts w:ascii="Arial" w:hAnsi="Arial" w:cs="Arial"/>
          <w:i/>
          <w:iCs/>
          <w:sz w:val="22"/>
          <w:szCs w:val="22"/>
        </w:rPr>
        <w:t>biodiverzitete</w:t>
      </w:r>
      <w:proofErr w:type="spellEnd"/>
      <w:r w:rsidR="005A242B">
        <w:rPr>
          <w:rFonts w:ascii="Arial" w:hAnsi="Arial" w:cs="Arial"/>
          <w:i/>
          <w:iCs/>
          <w:sz w:val="22"/>
          <w:szCs w:val="22"/>
        </w:rPr>
        <w:t xml:space="preserve"> še dodatno širili,</w:t>
      </w:r>
      <w:r w:rsidRPr="00C249A4">
        <w:rPr>
          <w:rFonts w:ascii="Arial" w:hAnsi="Arial" w:cs="Arial"/>
          <w:i/>
          <w:iCs/>
          <w:sz w:val="22"/>
          <w:szCs w:val="22"/>
        </w:rPr>
        <w:t>«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F272B0">
        <w:rPr>
          <w:rFonts w:ascii="Arial" w:hAnsi="Arial" w:cs="Arial"/>
          <w:sz w:val="22"/>
          <w:szCs w:val="22"/>
        </w:rPr>
        <w:t>je povedal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249A4">
        <w:rPr>
          <w:rFonts w:ascii="Arial" w:hAnsi="Arial" w:cs="Arial"/>
          <w:b/>
          <w:bCs/>
          <w:sz w:val="22"/>
          <w:szCs w:val="22"/>
        </w:rPr>
        <w:t>Mar</w:t>
      </w:r>
      <w:r w:rsidR="00FC0E10">
        <w:rPr>
          <w:rFonts w:ascii="Arial" w:hAnsi="Arial" w:cs="Arial"/>
          <w:b/>
          <w:bCs/>
          <w:sz w:val="22"/>
          <w:szCs w:val="22"/>
        </w:rPr>
        <w:t>i</w:t>
      </w:r>
      <w:r w:rsidRPr="00C249A4">
        <w:rPr>
          <w:rFonts w:ascii="Arial" w:hAnsi="Arial" w:cs="Arial"/>
          <w:b/>
          <w:bCs/>
          <w:sz w:val="22"/>
          <w:szCs w:val="22"/>
        </w:rPr>
        <w:t>an</w:t>
      </w:r>
      <w:proofErr w:type="spellEnd"/>
      <w:r w:rsidRPr="00C249A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249A4">
        <w:rPr>
          <w:rFonts w:ascii="Arial" w:hAnsi="Arial" w:cs="Arial"/>
          <w:b/>
          <w:bCs/>
          <w:sz w:val="22"/>
          <w:szCs w:val="22"/>
        </w:rPr>
        <w:t>Šefčovič</w:t>
      </w:r>
      <w:proofErr w:type="spellEnd"/>
      <w:r w:rsidRPr="00C249A4">
        <w:rPr>
          <w:rFonts w:ascii="Arial" w:hAnsi="Arial" w:cs="Arial"/>
          <w:b/>
          <w:bCs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sz w:val="22"/>
          <w:szCs w:val="22"/>
        </w:rPr>
        <w:t xml:space="preserve">direktor </w:t>
      </w:r>
      <w:r w:rsidRPr="00C249A4">
        <w:rPr>
          <w:rFonts w:ascii="Arial" w:hAnsi="Arial" w:cs="Arial"/>
          <w:b/>
          <w:bCs/>
          <w:sz w:val="22"/>
          <w:szCs w:val="22"/>
        </w:rPr>
        <w:t>Radensk</w:t>
      </w:r>
      <w:r>
        <w:rPr>
          <w:rFonts w:ascii="Arial" w:hAnsi="Arial" w:cs="Arial"/>
          <w:b/>
          <w:bCs/>
          <w:sz w:val="22"/>
          <w:szCs w:val="22"/>
        </w:rPr>
        <w:t>e</w:t>
      </w:r>
      <w:r w:rsidR="00FC0E10">
        <w:rPr>
          <w:rFonts w:ascii="Arial" w:hAnsi="Arial" w:cs="Arial"/>
          <w:b/>
          <w:bCs/>
          <w:sz w:val="22"/>
          <w:szCs w:val="22"/>
        </w:rPr>
        <w:t>.</w:t>
      </w:r>
    </w:p>
    <w:p w14:paraId="58BB81FE" w14:textId="0412CCD0" w:rsidR="00C249A4" w:rsidRPr="00183246" w:rsidRDefault="00C249A4" w:rsidP="00AC2310">
      <w:pPr>
        <w:spacing w:after="160" w:line="259" w:lineRule="auto"/>
        <w:jc w:val="both"/>
        <w:rPr>
          <w:rFonts w:ascii="Arial" w:hAnsi="Arial" w:cs="Arial"/>
          <w:sz w:val="22"/>
          <w:szCs w:val="22"/>
          <w:highlight w:val="yellow"/>
        </w:rPr>
      </w:pPr>
      <w:r w:rsidRPr="00C249A4">
        <w:rPr>
          <w:rFonts w:ascii="Arial" w:hAnsi="Arial" w:cs="Arial"/>
          <w:b/>
          <w:bCs/>
          <w:sz w:val="22"/>
          <w:szCs w:val="22"/>
          <w:lang w:val="sl-SI"/>
        </w:rPr>
        <w:t>Urhi in kačji pastirji – živi dokaz ohranjenosti mokrišča</w:t>
      </w:r>
    </w:p>
    <w:p w14:paraId="4179E75C" w14:textId="2C6B778C" w:rsidR="005A242B" w:rsidRPr="005A242B" w:rsidRDefault="00C249A4" w:rsidP="00AC2310">
      <w:pPr>
        <w:spacing w:after="160" w:line="259" w:lineRule="auto"/>
        <w:jc w:val="both"/>
        <w:rPr>
          <w:rFonts w:ascii="Arial" w:hAnsi="Arial" w:cs="Arial"/>
          <w:sz w:val="22"/>
          <w:szCs w:val="22"/>
          <w:lang w:val="sl-SI"/>
        </w:rPr>
      </w:pPr>
      <w:r w:rsidRPr="00C249A4">
        <w:rPr>
          <w:rFonts w:ascii="Arial" w:hAnsi="Arial" w:cs="Arial"/>
          <w:sz w:val="22"/>
          <w:szCs w:val="22"/>
          <w:lang w:val="sl-SI"/>
        </w:rPr>
        <w:t xml:space="preserve">Med najbolj prepoznavnimi prebivalci mokrišč so </w:t>
      </w:r>
      <w:r w:rsidRPr="00B51D7A">
        <w:rPr>
          <w:rFonts w:ascii="Arial" w:hAnsi="Arial" w:cs="Arial"/>
          <w:b/>
          <w:bCs/>
          <w:sz w:val="22"/>
          <w:szCs w:val="22"/>
          <w:lang w:val="sl-SI"/>
        </w:rPr>
        <w:t>urhi, dvoživke s srčasto oblikovanimi zenicami</w:t>
      </w:r>
      <w:r w:rsidRPr="00C249A4">
        <w:rPr>
          <w:rFonts w:ascii="Arial" w:hAnsi="Arial" w:cs="Arial"/>
          <w:sz w:val="22"/>
          <w:szCs w:val="22"/>
          <w:lang w:val="sl-SI"/>
        </w:rPr>
        <w:t>, ki so zanesljiv pokazatelj ohranjenega vodnega okolja.</w:t>
      </w:r>
      <w:r w:rsidR="005A242B">
        <w:rPr>
          <w:rFonts w:ascii="Arial" w:hAnsi="Arial" w:cs="Arial"/>
          <w:sz w:val="22"/>
          <w:szCs w:val="22"/>
          <w:lang w:val="sl-SI"/>
        </w:rPr>
        <w:t xml:space="preserve"> </w:t>
      </w:r>
      <w:r w:rsidR="005A242B" w:rsidRPr="005A242B">
        <w:rPr>
          <w:rFonts w:ascii="Arial" w:hAnsi="Arial" w:cs="Arial"/>
          <w:sz w:val="22"/>
          <w:szCs w:val="22"/>
        </w:rPr>
        <w:t>Dvoživke so</w:t>
      </w:r>
      <w:r w:rsidR="005A242B">
        <w:rPr>
          <w:rFonts w:ascii="Arial" w:hAnsi="Arial" w:cs="Arial"/>
          <w:sz w:val="22"/>
          <w:szCs w:val="22"/>
        </w:rPr>
        <w:t xml:space="preserve"> pomembni </w:t>
      </w:r>
      <w:proofErr w:type="spellStart"/>
      <w:r w:rsidR="005A242B">
        <w:rPr>
          <w:rFonts w:ascii="Arial" w:hAnsi="Arial" w:cs="Arial"/>
          <w:sz w:val="22"/>
          <w:szCs w:val="22"/>
        </w:rPr>
        <w:t>bioindikatorji</w:t>
      </w:r>
      <w:proofErr w:type="spellEnd"/>
      <w:r w:rsidR="005A242B">
        <w:rPr>
          <w:rFonts w:ascii="Arial" w:hAnsi="Arial" w:cs="Arial"/>
          <w:sz w:val="22"/>
          <w:szCs w:val="22"/>
        </w:rPr>
        <w:t xml:space="preserve"> okolja, saj so </w:t>
      </w:r>
      <w:r w:rsidR="005A242B" w:rsidRPr="005A242B">
        <w:rPr>
          <w:rFonts w:ascii="Arial" w:hAnsi="Arial" w:cs="Arial"/>
          <w:sz w:val="22"/>
          <w:szCs w:val="22"/>
        </w:rPr>
        <w:t xml:space="preserve">med najbolj ogroženimi vretenčarskimi skupinami </w:t>
      </w:r>
      <w:r w:rsidR="005A242B">
        <w:rPr>
          <w:rFonts w:ascii="Arial" w:hAnsi="Arial" w:cs="Arial"/>
          <w:sz w:val="22"/>
          <w:szCs w:val="22"/>
        </w:rPr>
        <w:t xml:space="preserve">pri nas in tudi </w:t>
      </w:r>
      <w:r w:rsidR="005A242B" w:rsidRPr="005A242B">
        <w:rPr>
          <w:rFonts w:ascii="Arial" w:hAnsi="Arial" w:cs="Arial"/>
          <w:sz w:val="22"/>
          <w:szCs w:val="22"/>
        </w:rPr>
        <w:t>v svetovnem</w:t>
      </w:r>
      <w:r w:rsidR="00414B5E">
        <w:rPr>
          <w:rFonts w:ascii="Arial" w:hAnsi="Arial" w:cs="Arial"/>
          <w:sz w:val="22"/>
          <w:szCs w:val="22"/>
        </w:rPr>
        <w:t xml:space="preserve"> merilu</w:t>
      </w:r>
      <w:r w:rsidR="005A242B" w:rsidRPr="005A242B">
        <w:rPr>
          <w:rFonts w:ascii="Arial" w:hAnsi="Arial" w:cs="Arial"/>
          <w:sz w:val="22"/>
          <w:szCs w:val="22"/>
        </w:rPr>
        <w:t xml:space="preserve">. </w:t>
      </w:r>
      <w:r w:rsidR="00585B5B">
        <w:rPr>
          <w:rFonts w:ascii="Arial" w:hAnsi="Arial" w:cs="Arial"/>
          <w:sz w:val="22"/>
          <w:szCs w:val="22"/>
        </w:rPr>
        <w:t>Življenjski prostor</w:t>
      </w:r>
      <w:r w:rsidR="005A242B" w:rsidRPr="005A242B">
        <w:rPr>
          <w:rFonts w:ascii="Arial" w:hAnsi="Arial" w:cs="Arial"/>
          <w:sz w:val="22"/>
          <w:szCs w:val="22"/>
        </w:rPr>
        <w:t>, kjer je prisotno veliko vrst in so njihove populacije številčne, predstavlja dobro, zdravo in uravnoteženo okolje.</w:t>
      </w:r>
    </w:p>
    <w:p w14:paraId="67594BD2" w14:textId="1ACE2071" w:rsidR="00C249A4" w:rsidRDefault="005A242B" w:rsidP="00AC2310">
      <w:pPr>
        <w:spacing w:after="160" w:line="259" w:lineRule="auto"/>
        <w:jc w:val="both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</w:rPr>
        <w:t xml:space="preserve">Med </w:t>
      </w:r>
      <w:r>
        <w:rPr>
          <w:rFonts w:ascii="Arial" w:hAnsi="Arial" w:cs="Arial"/>
          <w:sz w:val="22"/>
          <w:szCs w:val="22"/>
          <w:lang w:val="sl-SI"/>
        </w:rPr>
        <w:t>p</w:t>
      </w:r>
      <w:r w:rsidR="00C249A4" w:rsidRPr="00C249A4">
        <w:rPr>
          <w:rFonts w:ascii="Arial" w:hAnsi="Arial" w:cs="Arial"/>
          <w:sz w:val="22"/>
          <w:szCs w:val="22"/>
          <w:lang w:val="sl-SI"/>
        </w:rPr>
        <w:t>omembni</w:t>
      </w:r>
      <w:r w:rsidR="008466E1">
        <w:rPr>
          <w:rFonts w:ascii="Arial" w:hAnsi="Arial" w:cs="Arial"/>
          <w:sz w:val="22"/>
          <w:szCs w:val="22"/>
          <w:lang w:val="sl-SI"/>
        </w:rPr>
        <w:t>mi</w:t>
      </w:r>
      <w:r w:rsidR="00C249A4" w:rsidRPr="00C249A4">
        <w:rPr>
          <w:rFonts w:ascii="Arial" w:hAnsi="Arial" w:cs="Arial"/>
          <w:sz w:val="22"/>
          <w:szCs w:val="22"/>
          <w:lang w:val="sl-SI"/>
        </w:rPr>
        <w:t xml:space="preserve"> kazalniki stanja okolja so tudi </w:t>
      </w:r>
      <w:r w:rsidR="00C249A4" w:rsidRPr="00B51D7A">
        <w:rPr>
          <w:rFonts w:ascii="Arial" w:hAnsi="Arial" w:cs="Arial"/>
          <w:b/>
          <w:bCs/>
          <w:sz w:val="22"/>
          <w:szCs w:val="22"/>
          <w:lang w:val="sl-SI"/>
        </w:rPr>
        <w:t>kačji pastirji</w:t>
      </w:r>
      <w:r w:rsidRPr="00B51D7A">
        <w:rPr>
          <w:rFonts w:ascii="Arial" w:hAnsi="Arial" w:cs="Arial"/>
          <w:b/>
          <w:bCs/>
          <w:sz w:val="22"/>
          <w:szCs w:val="22"/>
          <w:lang w:val="sl-SI"/>
        </w:rPr>
        <w:t xml:space="preserve">, </w:t>
      </w:r>
      <w:r w:rsidRPr="00B51D7A">
        <w:rPr>
          <w:rFonts w:ascii="Arial" w:hAnsi="Arial" w:cs="Arial"/>
          <w:b/>
          <w:bCs/>
          <w:sz w:val="22"/>
          <w:szCs w:val="22"/>
        </w:rPr>
        <w:t xml:space="preserve">pripovedovalci zgodb o spremembah </w:t>
      </w:r>
      <w:r w:rsidR="00585B5B">
        <w:rPr>
          <w:rFonts w:ascii="Arial" w:hAnsi="Arial" w:cs="Arial"/>
          <w:b/>
          <w:bCs/>
          <w:sz w:val="22"/>
          <w:szCs w:val="22"/>
        </w:rPr>
        <w:t>v naravi</w:t>
      </w:r>
      <w:r w:rsidRPr="005A242B">
        <w:rPr>
          <w:rFonts w:ascii="Arial" w:hAnsi="Arial" w:cs="Arial"/>
          <w:sz w:val="22"/>
          <w:szCs w:val="22"/>
        </w:rPr>
        <w:t>, ki so kot skupina živali starejš</w:t>
      </w:r>
      <w:r>
        <w:rPr>
          <w:rFonts w:ascii="Arial" w:hAnsi="Arial" w:cs="Arial"/>
          <w:sz w:val="22"/>
          <w:szCs w:val="22"/>
        </w:rPr>
        <w:t>i</w:t>
      </w:r>
      <w:r w:rsidRPr="005A242B">
        <w:rPr>
          <w:rFonts w:ascii="Arial" w:hAnsi="Arial" w:cs="Arial"/>
          <w:sz w:val="22"/>
          <w:szCs w:val="22"/>
        </w:rPr>
        <w:t xml:space="preserve"> tudi od 12.000 let starega podzemnega </w:t>
      </w:r>
      <w:r w:rsidRPr="005A242B">
        <w:rPr>
          <w:rFonts w:ascii="Arial" w:hAnsi="Arial" w:cs="Arial"/>
          <w:sz w:val="22"/>
          <w:szCs w:val="22"/>
        </w:rPr>
        <w:lastRenderedPageBreak/>
        <w:t>izvira</w:t>
      </w:r>
      <w:r>
        <w:rPr>
          <w:rFonts w:ascii="Arial" w:hAnsi="Arial" w:cs="Arial"/>
          <w:sz w:val="22"/>
          <w:szCs w:val="22"/>
        </w:rPr>
        <w:t xml:space="preserve"> Radenske </w:t>
      </w:r>
      <w:proofErr w:type="spellStart"/>
      <w:r>
        <w:rPr>
          <w:rFonts w:ascii="Arial" w:hAnsi="Arial" w:cs="Arial"/>
          <w:sz w:val="22"/>
          <w:szCs w:val="22"/>
        </w:rPr>
        <w:t>Naturelle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Pr="005A242B">
        <w:rPr>
          <w:rFonts w:ascii="Arial" w:hAnsi="Arial" w:cs="Arial"/>
          <w:sz w:val="22"/>
          <w:szCs w:val="22"/>
          <w:lang w:val="sl-SI"/>
        </w:rPr>
        <w:t xml:space="preserve"> </w:t>
      </w:r>
      <w:r>
        <w:rPr>
          <w:rFonts w:ascii="Arial" w:hAnsi="Arial" w:cs="Arial"/>
          <w:sz w:val="22"/>
          <w:szCs w:val="22"/>
          <w:lang w:val="sl-SI"/>
        </w:rPr>
        <w:t xml:space="preserve">V Sloveniji je bilo doslej zabeleženih 73 vrst in skoraj </w:t>
      </w:r>
      <w:r w:rsidR="00AC2310">
        <w:rPr>
          <w:rFonts w:ascii="Arial" w:hAnsi="Arial" w:cs="Arial"/>
          <w:sz w:val="22"/>
          <w:szCs w:val="22"/>
          <w:lang w:val="sl-SI"/>
        </w:rPr>
        <w:t>tretjino</w:t>
      </w:r>
      <w:r>
        <w:rPr>
          <w:rFonts w:ascii="Arial" w:hAnsi="Arial" w:cs="Arial"/>
          <w:sz w:val="22"/>
          <w:szCs w:val="22"/>
          <w:lang w:val="sl-SI"/>
        </w:rPr>
        <w:t xml:space="preserve"> so </w:t>
      </w:r>
      <w:r w:rsidR="00B112E2">
        <w:rPr>
          <w:rFonts w:ascii="Arial" w:hAnsi="Arial" w:cs="Arial"/>
          <w:sz w:val="22"/>
          <w:szCs w:val="22"/>
          <w:lang w:val="sl-SI"/>
        </w:rPr>
        <w:t xml:space="preserve">jih </w:t>
      </w:r>
      <w:r>
        <w:rPr>
          <w:rFonts w:ascii="Arial" w:hAnsi="Arial" w:cs="Arial"/>
          <w:sz w:val="22"/>
          <w:szCs w:val="22"/>
          <w:lang w:val="sl-SI"/>
        </w:rPr>
        <w:t xml:space="preserve">v samo enem dnevu raziskovalci našli tudi v Radencih, </w:t>
      </w:r>
      <w:r w:rsidRPr="00C249A4">
        <w:rPr>
          <w:rFonts w:ascii="Arial" w:hAnsi="Arial" w:cs="Arial"/>
          <w:sz w:val="22"/>
          <w:szCs w:val="22"/>
          <w:lang w:val="sl-SI"/>
        </w:rPr>
        <w:t>kar je za slovenski prostor izjemno v</w:t>
      </w:r>
      <w:r w:rsidR="006F7B33">
        <w:rPr>
          <w:rFonts w:ascii="Arial" w:hAnsi="Arial" w:cs="Arial"/>
          <w:sz w:val="22"/>
          <w:szCs w:val="22"/>
          <w:lang w:val="sl-SI"/>
        </w:rPr>
        <w:t>eliko</w:t>
      </w:r>
      <w:r w:rsidRPr="00C249A4">
        <w:rPr>
          <w:rFonts w:ascii="Arial" w:hAnsi="Arial" w:cs="Arial"/>
          <w:sz w:val="22"/>
          <w:szCs w:val="22"/>
          <w:lang w:val="sl-SI"/>
        </w:rPr>
        <w:t>.</w:t>
      </w:r>
      <w:r w:rsidR="00C249A4" w:rsidRPr="00C249A4">
        <w:rPr>
          <w:rFonts w:ascii="Arial" w:hAnsi="Arial" w:cs="Arial"/>
          <w:sz w:val="22"/>
          <w:szCs w:val="22"/>
          <w:lang w:val="sl-SI"/>
        </w:rPr>
        <w:t xml:space="preserve"> </w:t>
      </w:r>
    </w:p>
    <w:p w14:paraId="020B8B25" w14:textId="70BF5016" w:rsidR="00C249A4" w:rsidRDefault="005870CC" w:rsidP="00AC2310">
      <w:pPr>
        <w:spacing w:after="160" w:line="259" w:lineRule="auto"/>
        <w:jc w:val="both"/>
        <w:rPr>
          <w:rFonts w:ascii="Arial" w:hAnsi="Arial" w:cs="Arial"/>
          <w:sz w:val="22"/>
          <w:szCs w:val="22"/>
          <w:lang w:val="sl-SI"/>
        </w:rPr>
      </w:pPr>
      <w:r w:rsidRPr="005870CC">
        <w:rPr>
          <w:rFonts w:ascii="Arial" w:hAnsi="Arial" w:cs="Arial"/>
          <w:i/>
          <w:iCs/>
          <w:sz w:val="22"/>
          <w:szCs w:val="22"/>
        </w:rPr>
        <w:t xml:space="preserve">»Prisotnost vrst, vezanih na mokrotne habitate, potrjuje, da območje izvira Radenske </w:t>
      </w:r>
      <w:proofErr w:type="spellStart"/>
      <w:r w:rsidRPr="005870CC">
        <w:rPr>
          <w:rFonts w:ascii="Arial" w:hAnsi="Arial" w:cs="Arial"/>
          <w:i/>
          <w:iCs/>
          <w:sz w:val="22"/>
          <w:szCs w:val="22"/>
        </w:rPr>
        <w:t>Naturelle</w:t>
      </w:r>
      <w:proofErr w:type="spellEnd"/>
      <w:r w:rsidRPr="005870CC">
        <w:rPr>
          <w:rFonts w:ascii="Arial" w:hAnsi="Arial" w:cs="Arial"/>
          <w:i/>
          <w:iCs/>
          <w:sz w:val="22"/>
          <w:szCs w:val="22"/>
        </w:rPr>
        <w:t xml:space="preserve"> še vedno deluje kot funkcionalno mokrišče. To je danes, ko mokrišča izginjajo z alarmantno hitrostjo, izjemno pomembno sporočilo,«</w:t>
      </w:r>
      <w:r w:rsidRPr="005870CC">
        <w:rPr>
          <w:rFonts w:ascii="Arial" w:hAnsi="Arial" w:cs="Arial"/>
          <w:sz w:val="22"/>
          <w:szCs w:val="22"/>
        </w:rPr>
        <w:t xml:space="preserve"> dodajajo organizatorji </w:t>
      </w:r>
      <w:proofErr w:type="spellStart"/>
      <w:r w:rsidRPr="005870CC">
        <w:rPr>
          <w:rFonts w:ascii="Arial" w:hAnsi="Arial" w:cs="Arial"/>
          <w:sz w:val="22"/>
          <w:szCs w:val="22"/>
        </w:rPr>
        <w:t>BioBlitza</w:t>
      </w:r>
      <w:proofErr w:type="spellEnd"/>
      <w:r w:rsidRPr="005870CC">
        <w:rPr>
          <w:rFonts w:ascii="Arial" w:hAnsi="Arial" w:cs="Arial"/>
          <w:sz w:val="22"/>
          <w:szCs w:val="22"/>
        </w:rPr>
        <w:t>.</w:t>
      </w:r>
    </w:p>
    <w:p w14:paraId="42A179F5" w14:textId="77777777" w:rsidR="005A242B" w:rsidRDefault="005A242B" w:rsidP="00AC2310">
      <w:pPr>
        <w:spacing w:after="160" w:line="259" w:lineRule="auto"/>
        <w:jc w:val="both"/>
        <w:rPr>
          <w:rFonts w:ascii="Arial" w:hAnsi="Arial" w:cs="Arial"/>
          <w:sz w:val="22"/>
          <w:szCs w:val="22"/>
          <w:lang w:val="sl-SI"/>
        </w:rPr>
      </w:pPr>
    </w:p>
    <w:p w14:paraId="3D96C813" w14:textId="1E3981ED" w:rsidR="00C249A4" w:rsidRPr="00C249A4" w:rsidRDefault="00C249A4" w:rsidP="00AC2310">
      <w:pPr>
        <w:spacing w:after="160" w:line="259" w:lineRule="auto"/>
        <w:jc w:val="both"/>
        <w:rPr>
          <w:rFonts w:ascii="Arial" w:hAnsi="Arial" w:cs="Arial"/>
          <w:b/>
          <w:bCs/>
          <w:sz w:val="22"/>
          <w:szCs w:val="22"/>
          <w:lang w:val="sl-SI"/>
        </w:rPr>
      </w:pPr>
      <w:r>
        <w:rPr>
          <w:rFonts w:ascii="Arial" w:hAnsi="Arial" w:cs="Arial"/>
          <w:b/>
          <w:bCs/>
          <w:sz w:val="22"/>
          <w:szCs w:val="22"/>
          <w:lang w:val="sl-SI"/>
        </w:rPr>
        <w:t xml:space="preserve">Nacionalna digitalna zbirka informacij o </w:t>
      </w:r>
      <w:proofErr w:type="spellStart"/>
      <w:r>
        <w:rPr>
          <w:rFonts w:ascii="Arial" w:hAnsi="Arial" w:cs="Arial"/>
          <w:b/>
          <w:bCs/>
          <w:sz w:val="22"/>
          <w:szCs w:val="22"/>
          <w:lang w:val="sl-SI"/>
        </w:rPr>
        <w:t>biodiverziteti</w:t>
      </w:r>
      <w:proofErr w:type="spellEnd"/>
      <w:r>
        <w:rPr>
          <w:rFonts w:ascii="Arial" w:hAnsi="Arial" w:cs="Arial"/>
          <w:b/>
          <w:bCs/>
          <w:sz w:val="22"/>
          <w:szCs w:val="22"/>
          <w:lang w:val="sl-SI"/>
        </w:rPr>
        <w:t xml:space="preserve"> bogatejša za 770 vrst</w:t>
      </w:r>
    </w:p>
    <w:p w14:paraId="7E659589" w14:textId="7A9F7F75" w:rsidR="00C249A4" w:rsidRPr="00C249A4" w:rsidRDefault="00C249A4" w:rsidP="00AC2310">
      <w:pPr>
        <w:spacing w:after="160" w:line="259" w:lineRule="auto"/>
        <w:jc w:val="both"/>
        <w:rPr>
          <w:rFonts w:ascii="Arial" w:hAnsi="Arial" w:cs="Arial"/>
          <w:sz w:val="22"/>
          <w:szCs w:val="22"/>
          <w:lang w:val="sl-SI"/>
        </w:rPr>
      </w:pPr>
      <w:proofErr w:type="spellStart"/>
      <w:r w:rsidRPr="00C249A4">
        <w:rPr>
          <w:rFonts w:ascii="Arial" w:hAnsi="Arial" w:cs="Arial"/>
          <w:sz w:val="22"/>
          <w:szCs w:val="22"/>
          <w:lang w:val="sl-SI"/>
        </w:rPr>
        <w:t>BioBlitz</w:t>
      </w:r>
      <w:proofErr w:type="spellEnd"/>
      <w:r w:rsidRPr="00C249A4">
        <w:rPr>
          <w:rFonts w:ascii="Arial" w:hAnsi="Arial" w:cs="Arial"/>
          <w:sz w:val="22"/>
          <w:szCs w:val="22"/>
          <w:lang w:val="sl-SI"/>
        </w:rPr>
        <w:t xml:space="preserve"> Slovenija je prispeval tudi pomembna nova </w:t>
      </w:r>
      <w:r>
        <w:rPr>
          <w:rFonts w:ascii="Arial" w:hAnsi="Arial" w:cs="Arial"/>
          <w:sz w:val="22"/>
          <w:szCs w:val="22"/>
          <w:lang w:val="sl-SI"/>
        </w:rPr>
        <w:t>spoznanja</w:t>
      </w:r>
      <w:r w:rsidR="009D6B47">
        <w:rPr>
          <w:rFonts w:ascii="Arial" w:hAnsi="Arial" w:cs="Arial"/>
          <w:sz w:val="22"/>
          <w:szCs w:val="22"/>
          <w:lang w:val="sl-SI"/>
        </w:rPr>
        <w:t>.</w:t>
      </w:r>
      <w:r>
        <w:rPr>
          <w:rFonts w:ascii="Arial" w:hAnsi="Arial" w:cs="Arial"/>
          <w:sz w:val="22"/>
          <w:szCs w:val="22"/>
          <w:lang w:val="sl-SI"/>
        </w:rPr>
        <w:t xml:space="preserve"> </w:t>
      </w:r>
      <w:r w:rsidR="009D6B47">
        <w:rPr>
          <w:rFonts w:ascii="Arial" w:hAnsi="Arial" w:cs="Arial"/>
          <w:sz w:val="22"/>
          <w:szCs w:val="22"/>
          <w:lang w:val="sl-SI"/>
        </w:rPr>
        <w:t>N</w:t>
      </w:r>
      <w:r>
        <w:rPr>
          <w:rFonts w:ascii="Arial" w:hAnsi="Arial" w:cs="Arial"/>
          <w:sz w:val="22"/>
          <w:szCs w:val="22"/>
          <w:lang w:val="sl-SI"/>
        </w:rPr>
        <w:t>a</w:t>
      </w:r>
      <w:r w:rsidR="009D6B47">
        <w:rPr>
          <w:rFonts w:ascii="Arial" w:hAnsi="Arial" w:cs="Arial"/>
          <w:sz w:val="22"/>
          <w:szCs w:val="22"/>
          <w:lang w:val="sl-SI"/>
        </w:rPr>
        <w:t xml:space="preserve">šli so namreč </w:t>
      </w:r>
      <w:r w:rsidRPr="00C249A4">
        <w:rPr>
          <w:rFonts w:ascii="Arial" w:hAnsi="Arial" w:cs="Arial"/>
          <w:b/>
          <w:bCs/>
          <w:sz w:val="22"/>
          <w:szCs w:val="22"/>
          <w:lang w:val="sl-SI"/>
        </w:rPr>
        <w:t xml:space="preserve">štiri </w:t>
      </w:r>
      <w:r>
        <w:rPr>
          <w:rFonts w:ascii="Arial" w:hAnsi="Arial" w:cs="Arial"/>
          <w:b/>
          <w:bCs/>
          <w:sz w:val="22"/>
          <w:szCs w:val="22"/>
          <w:lang w:val="sl-SI"/>
        </w:rPr>
        <w:t xml:space="preserve">povsem </w:t>
      </w:r>
      <w:r w:rsidRPr="00C249A4">
        <w:rPr>
          <w:rFonts w:ascii="Arial" w:hAnsi="Arial" w:cs="Arial"/>
          <w:b/>
          <w:bCs/>
          <w:sz w:val="22"/>
          <w:szCs w:val="22"/>
          <w:lang w:val="sl-SI"/>
        </w:rPr>
        <w:t>nove vrste za Slovenijo</w:t>
      </w:r>
      <w:r w:rsidRPr="00C249A4">
        <w:rPr>
          <w:rFonts w:ascii="Arial" w:hAnsi="Arial" w:cs="Arial"/>
          <w:sz w:val="22"/>
          <w:szCs w:val="22"/>
          <w:lang w:val="sl-SI"/>
        </w:rPr>
        <w:t xml:space="preserve"> (tri vrste gliv in en</w:t>
      </w:r>
      <w:r w:rsidR="00464412">
        <w:rPr>
          <w:rFonts w:ascii="Arial" w:hAnsi="Arial" w:cs="Arial"/>
          <w:sz w:val="22"/>
          <w:szCs w:val="22"/>
          <w:lang w:val="sl-SI"/>
        </w:rPr>
        <w:t>o</w:t>
      </w:r>
      <w:r w:rsidRPr="00C249A4">
        <w:rPr>
          <w:rFonts w:ascii="Arial" w:hAnsi="Arial" w:cs="Arial"/>
          <w:sz w:val="22"/>
          <w:szCs w:val="22"/>
          <w:lang w:val="sl-SI"/>
        </w:rPr>
        <w:t xml:space="preserve"> vrst</w:t>
      </w:r>
      <w:r w:rsidR="00464412">
        <w:rPr>
          <w:rFonts w:ascii="Arial" w:hAnsi="Arial" w:cs="Arial"/>
          <w:sz w:val="22"/>
          <w:szCs w:val="22"/>
          <w:lang w:val="sl-SI"/>
        </w:rPr>
        <w:t>o</w:t>
      </w:r>
      <w:r w:rsidRPr="00C249A4">
        <w:rPr>
          <w:rFonts w:ascii="Arial" w:hAnsi="Arial" w:cs="Arial"/>
          <w:sz w:val="22"/>
          <w:szCs w:val="22"/>
          <w:lang w:val="sl-SI"/>
        </w:rPr>
        <w:t xml:space="preserve"> </w:t>
      </w:r>
      <w:r w:rsidR="00464412">
        <w:rPr>
          <w:rFonts w:ascii="Arial" w:hAnsi="Arial" w:cs="Arial"/>
          <w:sz w:val="22"/>
          <w:szCs w:val="22"/>
          <w:lang w:val="sl-SI"/>
        </w:rPr>
        <w:t>zelo</w:t>
      </w:r>
      <w:r w:rsidR="002472A3">
        <w:rPr>
          <w:rFonts w:ascii="Arial" w:hAnsi="Arial" w:cs="Arial"/>
          <w:sz w:val="22"/>
          <w:szCs w:val="22"/>
          <w:lang w:val="sl-SI"/>
        </w:rPr>
        <w:t xml:space="preserve"> majhnega </w:t>
      </w:r>
      <w:r w:rsidRPr="00C249A4">
        <w:rPr>
          <w:rFonts w:ascii="Arial" w:hAnsi="Arial" w:cs="Arial"/>
          <w:sz w:val="22"/>
          <w:szCs w:val="22"/>
          <w:lang w:val="sl-SI"/>
        </w:rPr>
        <w:t>raka)</w:t>
      </w:r>
      <w:r>
        <w:rPr>
          <w:rFonts w:ascii="Arial" w:hAnsi="Arial" w:cs="Arial"/>
          <w:sz w:val="22"/>
          <w:szCs w:val="22"/>
          <w:lang w:val="sl-SI"/>
        </w:rPr>
        <w:t xml:space="preserve"> ter </w:t>
      </w:r>
      <w:r w:rsidRPr="00C249A4">
        <w:rPr>
          <w:rFonts w:ascii="Arial" w:hAnsi="Arial" w:cs="Arial"/>
          <w:sz w:val="22"/>
          <w:szCs w:val="22"/>
          <w:lang w:val="sl-SI"/>
        </w:rPr>
        <w:t>nov</w:t>
      </w:r>
      <w:r w:rsidR="009D6B47">
        <w:rPr>
          <w:rFonts w:ascii="Arial" w:hAnsi="Arial" w:cs="Arial"/>
          <w:sz w:val="22"/>
          <w:szCs w:val="22"/>
          <w:lang w:val="sl-SI"/>
        </w:rPr>
        <w:t>o</w:t>
      </w:r>
      <w:r w:rsidRPr="00C249A4">
        <w:rPr>
          <w:rFonts w:ascii="Arial" w:hAnsi="Arial" w:cs="Arial"/>
          <w:sz w:val="22"/>
          <w:szCs w:val="22"/>
          <w:lang w:val="sl-SI"/>
        </w:rPr>
        <w:t xml:space="preserve"> lokacij</w:t>
      </w:r>
      <w:r w:rsidR="009D6B47">
        <w:rPr>
          <w:rFonts w:ascii="Arial" w:hAnsi="Arial" w:cs="Arial"/>
          <w:sz w:val="22"/>
          <w:szCs w:val="22"/>
          <w:lang w:val="sl-SI"/>
        </w:rPr>
        <w:t>o</w:t>
      </w:r>
      <w:r w:rsidRPr="00C249A4">
        <w:rPr>
          <w:rFonts w:ascii="Arial" w:hAnsi="Arial" w:cs="Arial"/>
          <w:sz w:val="22"/>
          <w:szCs w:val="22"/>
          <w:lang w:val="sl-SI"/>
        </w:rPr>
        <w:t xml:space="preserve"> </w:t>
      </w:r>
      <w:r w:rsidRPr="00C249A4">
        <w:rPr>
          <w:rFonts w:ascii="Arial" w:hAnsi="Arial" w:cs="Arial"/>
          <w:b/>
          <w:bCs/>
          <w:sz w:val="22"/>
          <w:szCs w:val="22"/>
          <w:lang w:val="sl-SI"/>
        </w:rPr>
        <w:t>evropsko varovane vrste kačj</w:t>
      </w:r>
      <w:r w:rsidR="00443C12">
        <w:rPr>
          <w:rFonts w:ascii="Arial" w:hAnsi="Arial" w:cs="Arial"/>
          <w:b/>
          <w:bCs/>
          <w:sz w:val="22"/>
          <w:szCs w:val="22"/>
          <w:lang w:val="sl-SI"/>
        </w:rPr>
        <w:t>ih</w:t>
      </w:r>
      <w:r w:rsidRPr="00C249A4">
        <w:rPr>
          <w:rFonts w:ascii="Arial" w:hAnsi="Arial" w:cs="Arial"/>
          <w:b/>
          <w:bCs/>
          <w:sz w:val="22"/>
          <w:szCs w:val="22"/>
          <w:lang w:val="sl-SI"/>
        </w:rPr>
        <w:t xml:space="preserve"> pastirj</w:t>
      </w:r>
      <w:r w:rsidR="00443C12">
        <w:rPr>
          <w:rFonts w:ascii="Arial" w:hAnsi="Arial" w:cs="Arial"/>
          <w:b/>
          <w:bCs/>
          <w:sz w:val="22"/>
          <w:szCs w:val="22"/>
          <w:lang w:val="sl-SI"/>
        </w:rPr>
        <w:t>ev</w:t>
      </w:r>
      <w:r w:rsidRPr="00C249A4">
        <w:rPr>
          <w:rFonts w:ascii="Arial" w:hAnsi="Arial" w:cs="Arial"/>
          <w:b/>
          <w:bCs/>
          <w:sz w:val="22"/>
          <w:szCs w:val="22"/>
          <w:lang w:val="sl-SI"/>
        </w:rPr>
        <w:t xml:space="preserve"> – koščičnega škratca (</w:t>
      </w:r>
      <w:proofErr w:type="spellStart"/>
      <w:r w:rsidRPr="00C249A4">
        <w:rPr>
          <w:rFonts w:ascii="Arial" w:hAnsi="Arial" w:cs="Arial"/>
          <w:b/>
          <w:bCs/>
          <w:i/>
          <w:iCs/>
          <w:sz w:val="22"/>
          <w:szCs w:val="22"/>
          <w:lang w:val="sl-SI"/>
        </w:rPr>
        <w:t>Coenagrion</w:t>
      </w:r>
      <w:proofErr w:type="spellEnd"/>
      <w:r w:rsidRPr="00C249A4">
        <w:rPr>
          <w:rFonts w:ascii="Arial" w:hAnsi="Arial" w:cs="Arial"/>
          <w:b/>
          <w:bCs/>
          <w:i/>
          <w:iCs/>
          <w:sz w:val="22"/>
          <w:szCs w:val="22"/>
          <w:lang w:val="sl-SI"/>
        </w:rPr>
        <w:t xml:space="preserve"> </w:t>
      </w:r>
      <w:proofErr w:type="spellStart"/>
      <w:r w:rsidRPr="00C249A4">
        <w:rPr>
          <w:rFonts w:ascii="Arial" w:hAnsi="Arial" w:cs="Arial"/>
          <w:b/>
          <w:bCs/>
          <w:i/>
          <w:iCs/>
          <w:sz w:val="22"/>
          <w:szCs w:val="22"/>
          <w:lang w:val="sl-SI"/>
        </w:rPr>
        <w:t>ornatum</w:t>
      </w:r>
      <w:proofErr w:type="spellEnd"/>
      <w:r w:rsidRPr="00C249A4">
        <w:rPr>
          <w:rFonts w:ascii="Arial" w:hAnsi="Arial" w:cs="Arial"/>
          <w:b/>
          <w:bCs/>
          <w:sz w:val="22"/>
          <w:szCs w:val="22"/>
          <w:lang w:val="sl-SI"/>
        </w:rPr>
        <w:t>)</w:t>
      </w:r>
      <w:r w:rsidRPr="00C249A4">
        <w:rPr>
          <w:rFonts w:ascii="Arial" w:hAnsi="Arial" w:cs="Arial"/>
          <w:sz w:val="22"/>
          <w:szCs w:val="22"/>
          <w:lang w:val="sl-SI"/>
        </w:rPr>
        <w:t>.</w:t>
      </w:r>
    </w:p>
    <w:p w14:paraId="1A26A5FA" w14:textId="53E9B84B" w:rsidR="00C249A4" w:rsidRPr="00C249A4" w:rsidRDefault="00C249A4" w:rsidP="00AC2310">
      <w:pPr>
        <w:spacing w:after="160" w:line="259" w:lineRule="auto"/>
        <w:jc w:val="both"/>
        <w:rPr>
          <w:rFonts w:ascii="Arial" w:hAnsi="Arial" w:cs="Arial"/>
          <w:sz w:val="22"/>
          <w:szCs w:val="22"/>
          <w:lang w:val="sl-SI"/>
        </w:rPr>
      </w:pPr>
      <w:r w:rsidRPr="00C249A4">
        <w:rPr>
          <w:rFonts w:ascii="Arial" w:hAnsi="Arial" w:cs="Arial"/>
          <w:sz w:val="22"/>
          <w:szCs w:val="22"/>
          <w:lang w:val="sl-SI"/>
        </w:rPr>
        <w:t xml:space="preserve">Pred </w:t>
      </w:r>
      <w:proofErr w:type="spellStart"/>
      <w:r w:rsidRPr="00C249A4">
        <w:rPr>
          <w:rFonts w:ascii="Arial" w:hAnsi="Arial" w:cs="Arial"/>
          <w:sz w:val="22"/>
          <w:szCs w:val="22"/>
          <w:lang w:val="sl-SI"/>
        </w:rPr>
        <w:t>BioBlitz</w:t>
      </w:r>
      <w:r w:rsidR="00943F60">
        <w:rPr>
          <w:rFonts w:ascii="Arial" w:hAnsi="Arial" w:cs="Arial"/>
          <w:sz w:val="22"/>
          <w:szCs w:val="22"/>
          <w:lang w:val="sl-SI"/>
        </w:rPr>
        <w:t>e</w:t>
      </w:r>
      <w:r w:rsidRPr="00C249A4">
        <w:rPr>
          <w:rFonts w:ascii="Arial" w:hAnsi="Arial" w:cs="Arial"/>
          <w:sz w:val="22"/>
          <w:szCs w:val="22"/>
          <w:lang w:val="sl-SI"/>
        </w:rPr>
        <w:t>m</w:t>
      </w:r>
      <w:proofErr w:type="spellEnd"/>
      <w:r w:rsidRPr="00C249A4">
        <w:rPr>
          <w:rFonts w:ascii="Arial" w:hAnsi="Arial" w:cs="Arial"/>
          <w:sz w:val="22"/>
          <w:szCs w:val="22"/>
          <w:lang w:val="sl-SI"/>
        </w:rPr>
        <w:t xml:space="preserve"> je bilo za to območje v državnem sistemu </w:t>
      </w:r>
      <w:proofErr w:type="spellStart"/>
      <w:r w:rsidRPr="00C249A4">
        <w:rPr>
          <w:rFonts w:ascii="Arial" w:hAnsi="Arial" w:cs="Arial"/>
          <w:sz w:val="22"/>
          <w:szCs w:val="22"/>
          <w:lang w:val="sl-SI"/>
        </w:rPr>
        <w:t>NarcIS</w:t>
      </w:r>
      <w:proofErr w:type="spellEnd"/>
      <w:r w:rsidRPr="00C249A4">
        <w:rPr>
          <w:rFonts w:ascii="Arial" w:hAnsi="Arial" w:cs="Arial"/>
          <w:sz w:val="22"/>
          <w:szCs w:val="22"/>
          <w:lang w:val="sl-SI"/>
        </w:rPr>
        <w:t xml:space="preserve"> zabeleženih </w:t>
      </w:r>
      <w:r w:rsidRPr="00C249A4">
        <w:rPr>
          <w:rFonts w:ascii="Arial" w:hAnsi="Arial" w:cs="Arial"/>
          <w:b/>
          <w:bCs/>
          <w:sz w:val="22"/>
          <w:szCs w:val="22"/>
          <w:lang w:val="sl-SI"/>
        </w:rPr>
        <w:t>476 najdb vrst</w:t>
      </w:r>
      <w:r w:rsidRPr="00C249A4">
        <w:rPr>
          <w:rFonts w:ascii="Arial" w:hAnsi="Arial" w:cs="Arial"/>
          <w:sz w:val="22"/>
          <w:szCs w:val="22"/>
          <w:lang w:val="sl-SI"/>
        </w:rPr>
        <w:t xml:space="preserve">, po </w:t>
      </w:r>
      <w:proofErr w:type="spellStart"/>
      <w:r w:rsidRPr="00C249A4">
        <w:rPr>
          <w:rFonts w:ascii="Arial" w:hAnsi="Arial" w:cs="Arial"/>
          <w:sz w:val="22"/>
          <w:szCs w:val="22"/>
          <w:lang w:val="sl-SI"/>
        </w:rPr>
        <w:t>BioBlitzu</w:t>
      </w:r>
      <w:proofErr w:type="spellEnd"/>
      <w:r w:rsidRPr="00C249A4">
        <w:rPr>
          <w:rFonts w:ascii="Arial" w:hAnsi="Arial" w:cs="Arial"/>
          <w:sz w:val="22"/>
          <w:szCs w:val="22"/>
          <w:lang w:val="sl-SI"/>
        </w:rPr>
        <w:t xml:space="preserve"> pa </w:t>
      </w:r>
      <w:r w:rsidR="00443C12">
        <w:rPr>
          <w:rFonts w:ascii="Arial" w:hAnsi="Arial" w:cs="Arial"/>
          <w:sz w:val="22"/>
          <w:szCs w:val="22"/>
          <w:lang w:val="sl-SI"/>
        </w:rPr>
        <w:t>je</w:t>
      </w:r>
      <w:r w:rsidRPr="00C249A4">
        <w:rPr>
          <w:rFonts w:ascii="Arial" w:hAnsi="Arial" w:cs="Arial"/>
          <w:sz w:val="22"/>
          <w:szCs w:val="22"/>
          <w:lang w:val="sl-SI"/>
        </w:rPr>
        <w:t xml:space="preserve"> vanj</w:t>
      </w:r>
      <w:r w:rsidR="00AC2310">
        <w:rPr>
          <w:rFonts w:ascii="Arial" w:hAnsi="Arial" w:cs="Arial"/>
          <w:sz w:val="22"/>
          <w:szCs w:val="22"/>
          <w:lang w:val="sl-SI"/>
        </w:rPr>
        <w:t xml:space="preserve"> dodatno</w:t>
      </w:r>
      <w:r w:rsidRPr="00C249A4">
        <w:rPr>
          <w:rFonts w:ascii="Arial" w:hAnsi="Arial" w:cs="Arial"/>
          <w:sz w:val="22"/>
          <w:szCs w:val="22"/>
          <w:lang w:val="sl-SI"/>
        </w:rPr>
        <w:t xml:space="preserve"> vključenih </w:t>
      </w:r>
      <w:r w:rsidRPr="00C249A4">
        <w:rPr>
          <w:rFonts w:ascii="Arial" w:hAnsi="Arial" w:cs="Arial"/>
          <w:b/>
          <w:bCs/>
          <w:sz w:val="22"/>
          <w:szCs w:val="22"/>
          <w:lang w:val="sl-SI"/>
        </w:rPr>
        <w:t>več kot 770 novih vrst</w:t>
      </w:r>
      <w:r w:rsidRPr="00C249A4">
        <w:rPr>
          <w:rFonts w:ascii="Arial" w:hAnsi="Arial" w:cs="Arial"/>
          <w:sz w:val="22"/>
          <w:szCs w:val="22"/>
          <w:lang w:val="sl-SI"/>
        </w:rPr>
        <w:t xml:space="preserve">, ki doslej za to območje </w:t>
      </w:r>
      <w:r w:rsidR="00443C12">
        <w:rPr>
          <w:rFonts w:ascii="Arial" w:hAnsi="Arial" w:cs="Arial"/>
          <w:sz w:val="22"/>
          <w:szCs w:val="22"/>
          <w:lang w:val="sl-SI"/>
        </w:rPr>
        <w:t xml:space="preserve">v sistemu </w:t>
      </w:r>
      <w:r w:rsidRPr="00C249A4">
        <w:rPr>
          <w:rFonts w:ascii="Arial" w:hAnsi="Arial" w:cs="Arial"/>
          <w:sz w:val="22"/>
          <w:szCs w:val="22"/>
          <w:lang w:val="sl-SI"/>
        </w:rPr>
        <w:t>še niso bile evidentirane.</w:t>
      </w:r>
    </w:p>
    <w:p w14:paraId="57BA2F60" w14:textId="4C28F6A9" w:rsidR="00C249A4" w:rsidRPr="00C249A4" w:rsidRDefault="007233A5" w:rsidP="00AC2310">
      <w:pPr>
        <w:spacing w:after="160" w:line="259" w:lineRule="auto"/>
        <w:jc w:val="both"/>
        <w:rPr>
          <w:rFonts w:ascii="Arial" w:hAnsi="Arial" w:cs="Arial"/>
          <w:sz w:val="22"/>
          <w:szCs w:val="22"/>
          <w:lang w:val="sl-SI"/>
        </w:rPr>
      </w:pPr>
      <w:r w:rsidRPr="00AC2310">
        <w:rPr>
          <w:rFonts w:ascii="Arial" w:hAnsi="Arial" w:cs="Arial"/>
          <w:i/>
          <w:iCs/>
          <w:sz w:val="22"/>
          <w:szCs w:val="22"/>
          <w:lang w:val="sl-SI"/>
        </w:rPr>
        <w:t>»</w:t>
      </w:r>
      <w:r w:rsidR="00C249A4" w:rsidRPr="00AC2310">
        <w:rPr>
          <w:rFonts w:ascii="Arial" w:hAnsi="Arial" w:cs="Arial"/>
          <w:i/>
          <w:iCs/>
          <w:sz w:val="22"/>
          <w:szCs w:val="22"/>
          <w:lang w:val="sl-SI"/>
        </w:rPr>
        <w:t xml:space="preserve">Takšni dogodki, kjer se v 24 urah zbere tolikšno število strokovnjakov za </w:t>
      </w:r>
      <w:proofErr w:type="spellStart"/>
      <w:r w:rsidR="00C249A4" w:rsidRPr="00AC2310">
        <w:rPr>
          <w:rFonts w:ascii="Arial" w:hAnsi="Arial" w:cs="Arial"/>
          <w:i/>
          <w:iCs/>
          <w:sz w:val="22"/>
          <w:szCs w:val="22"/>
          <w:lang w:val="sl-SI"/>
        </w:rPr>
        <w:t>biodiverziteto</w:t>
      </w:r>
      <w:proofErr w:type="spellEnd"/>
      <w:r w:rsidR="00C249A4" w:rsidRPr="00AC2310">
        <w:rPr>
          <w:rFonts w:ascii="Arial" w:hAnsi="Arial" w:cs="Arial"/>
          <w:i/>
          <w:iCs/>
          <w:sz w:val="22"/>
          <w:szCs w:val="22"/>
          <w:lang w:val="sl-SI"/>
        </w:rPr>
        <w:t>, so v Sloveniji izjemno redki</w:t>
      </w:r>
      <w:r w:rsidR="00943F60">
        <w:rPr>
          <w:rFonts w:ascii="Arial" w:hAnsi="Arial" w:cs="Arial"/>
          <w:i/>
          <w:iCs/>
          <w:sz w:val="22"/>
          <w:szCs w:val="22"/>
          <w:lang w:val="sl-SI"/>
        </w:rPr>
        <w:t>. V</w:t>
      </w:r>
      <w:r w:rsidR="00C249A4" w:rsidRPr="00AC2310">
        <w:rPr>
          <w:rFonts w:ascii="Arial" w:hAnsi="Arial" w:cs="Arial"/>
          <w:i/>
          <w:iCs/>
          <w:sz w:val="22"/>
          <w:szCs w:val="22"/>
          <w:lang w:val="sl-SI"/>
        </w:rPr>
        <w:t xml:space="preserve"> času, ko aktualno poznavanje narave pogosto zaostaja za njenim spreminjanjem, </w:t>
      </w:r>
      <w:r w:rsidR="00943F60">
        <w:rPr>
          <w:rFonts w:ascii="Arial" w:hAnsi="Arial" w:cs="Arial"/>
          <w:i/>
          <w:iCs/>
          <w:sz w:val="22"/>
          <w:szCs w:val="22"/>
          <w:lang w:val="sl-SI"/>
        </w:rPr>
        <w:t xml:space="preserve">so zelo </w:t>
      </w:r>
      <w:r w:rsidR="00C249A4" w:rsidRPr="00AC2310">
        <w:rPr>
          <w:rFonts w:ascii="Arial" w:hAnsi="Arial" w:cs="Arial"/>
          <w:i/>
          <w:iCs/>
          <w:sz w:val="22"/>
          <w:szCs w:val="22"/>
          <w:lang w:val="sl-SI"/>
        </w:rPr>
        <w:t>dragoceni</w:t>
      </w:r>
      <w:r w:rsidRPr="00AC2310">
        <w:rPr>
          <w:rFonts w:ascii="Arial" w:hAnsi="Arial" w:cs="Arial"/>
          <w:i/>
          <w:iCs/>
          <w:sz w:val="22"/>
          <w:szCs w:val="22"/>
          <w:lang w:val="sl-SI"/>
        </w:rPr>
        <w:t>,</w:t>
      </w:r>
      <w:r w:rsidR="00AC2310" w:rsidRPr="00AC2310">
        <w:rPr>
          <w:rFonts w:ascii="Arial" w:hAnsi="Arial" w:cs="Arial"/>
          <w:i/>
          <w:iCs/>
          <w:sz w:val="22"/>
          <w:szCs w:val="22"/>
          <w:lang w:val="sl-SI"/>
        </w:rPr>
        <w:t xml:space="preserve"> zato smo veseli vsakršne podpore in zanimanja za ohranjanje </w:t>
      </w:r>
      <w:proofErr w:type="spellStart"/>
      <w:r w:rsidR="00AC2310" w:rsidRPr="00AC2310">
        <w:rPr>
          <w:rFonts w:ascii="Arial" w:hAnsi="Arial" w:cs="Arial"/>
          <w:i/>
          <w:iCs/>
          <w:sz w:val="22"/>
          <w:szCs w:val="22"/>
          <w:lang w:val="sl-SI"/>
        </w:rPr>
        <w:t>biodiverzitete</w:t>
      </w:r>
      <w:proofErr w:type="spellEnd"/>
      <w:r w:rsidR="00AC2310" w:rsidRPr="00AC2310">
        <w:rPr>
          <w:rFonts w:ascii="Arial" w:hAnsi="Arial" w:cs="Arial"/>
          <w:i/>
          <w:iCs/>
          <w:sz w:val="22"/>
          <w:szCs w:val="22"/>
          <w:lang w:val="sl-SI"/>
        </w:rPr>
        <w:t>,</w:t>
      </w:r>
      <w:r w:rsidRPr="00AC2310">
        <w:rPr>
          <w:rFonts w:ascii="Arial" w:hAnsi="Arial" w:cs="Arial"/>
          <w:i/>
          <w:iCs/>
          <w:sz w:val="22"/>
          <w:szCs w:val="22"/>
          <w:lang w:val="sl-SI"/>
        </w:rPr>
        <w:t>«</w:t>
      </w:r>
      <w:r>
        <w:rPr>
          <w:rFonts w:ascii="Arial" w:hAnsi="Arial" w:cs="Arial"/>
          <w:sz w:val="22"/>
          <w:szCs w:val="22"/>
          <w:lang w:val="sl-SI"/>
        </w:rPr>
        <w:t xml:space="preserve"> je še dodal </w:t>
      </w:r>
      <w:r w:rsidR="00585B5B" w:rsidRPr="00B129DB">
        <w:rPr>
          <w:rFonts w:ascii="Arial" w:hAnsi="Arial" w:cs="Arial"/>
          <w:b/>
          <w:bCs/>
          <w:sz w:val="22"/>
          <w:szCs w:val="22"/>
          <w:lang w:val="sl-SI"/>
        </w:rPr>
        <w:t>Damjan Vinko</w:t>
      </w:r>
      <w:r w:rsidR="00585B5B" w:rsidRPr="00B129DB">
        <w:rPr>
          <w:rFonts w:ascii="Arial" w:hAnsi="Arial" w:cs="Arial"/>
          <w:sz w:val="22"/>
          <w:szCs w:val="22"/>
          <w:lang w:val="sl-SI"/>
        </w:rPr>
        <w:t>,</w:t>
      </w:r>
      <w:r w:rsidR="00585B5B">
        <w:rPr>
          <w:rFonts w:ascii="Arial" w:hAnsi="Arial" w:cs="Arial"/>
          <w:sz w:val="22"/>
          <w:szCs w:val="22"/>
          <w:lang w:val="sl-SI"/>
        </w:rPr>
        <w:t xml:space="preserve"> </w:t>
      </w:r>
      <w:r w:rsidR="00585B5B" w:rsidRPr="00B129DB">
        <w:rPr>
          <w:rFonts w:ascii="Arial" w:hAnsi="Arial" w:cs="Arial"/>
          <w:sz w:val="22"/>
          <w:szCs w:val="22"/>
          <w:lang w:val="sl-SI"/>
        </w:rPr>
        <w:t xml:space="preserve">eden od organizatorjev </w:t>
      </w:r>
      <w:proofErr w:type="spellStart"/>
      <w:r w:rsidR="00585B5B" w:rsidRPr="00B129DB">
        <w:rPr>
          <w:rFonts w:ascii="Arial" w:hAnsi="Arial" w:cs="Arial"/>
          <w:sz w:val="22"/>
          <w:szCs w:val="22"/>
          <w:lang w:val="sl-SI"/>
        </w:rPr>
        <w:t>BioBlitza</w:t>
      </w:r>
      <w:proofErr w:type="spellEnd"/>
      <w:r w:rsidR="00585B5B" w:rsidRPr="00B129DB">
        <w:rPr>
          <w:rFonts w:ascii="Arial" w:hAnsi="Arial" w:cs="Arial"/>
          <w:sz w:val="22"/>
          <w:szCs w:val="22"/>
          <w:lang w:val="sl-SI"/>
        </w:rPr>
        <w:t>.</w:t>
      </w:r>
      <w:r w:rsidR="00585B5B">
        <w:rPr>
          <w:rFonts w:ascii="Arial" w:hAnsi="Arial" w:cs="Arial"/>
        </w:rPr>
        <w:t xml:space="preserve"> </w:t>
      </w:r>
    </w:p>
    <w:p w14:paraId="10757BBF" w14:textId="71972933" w:rsidR="00AB5166" w:rsidRPr="00AB5166" w:rsidRDefault="00AB5166" w:rsidP="00AB5166">
      <w:pPr>
        <w:pBdr>
          <w:top w:val="nil"/>
          <w:left w:val="nil"/>
          <w:bottom w:val="nil"/>
          <w:right w:val="nil"/>
          <w:between w:val="nil"/>
        </w:pBdr>
        <w:spacing w:after="160" w:line="276" w:lineRule="auto"/>
        <w:jc w:val="both"/>
        <w:rPr>
          <w:rFonts w:ascii="Arial" w:eastAsia="Avenir" w:hAnsi="Arial" w:cs="Arial"/>
          <w:i/>
          <w:iCs/>
          <w:color w:val="000000"/>
          <w:sz w:val="22"/>
          <w:szCs w:val="22"/>
        </w:rPr>
      </w:pPr>
      <w:r w:rsidRPr="00AB5166">
        <w:rPr>
          <w:rFonts w:ascii="Arial" w:eastAsia="Avenir" w:hAnsi="Arial" w:cs="Arial"/>
          <w:i/>
          <w:iCs/>
          <w:color w:val="000000"/>
          <w:sz w:val="22"/>
          <w:szCs w:val="22"/>
        </w:rPr>
        <w:t>…</w:t>
      </w:r>
    </w:p>
    <w:p w14:paraId="061916C5" w14:textId="77777777" w:rsidR="00AB5166" w:rsidRPr="00AB5166" w:rsidRDefault="00AB5166" w:rsidP="00AB5166">
      <w:pPr>
        <w:pBdr>
          <w:top w:val="nil"/>
          <w:left w:val="nil"/>
          <w:bottom w:val="nil"/>
          <w:right w:val="nil"/>
          <w:between w:val="nil"/>
        </w:pBdr>
        <w:spacing w:after="160" w:line="276" w:lineRule="auto"/>
        <w:jc w:val="both"/>
        <w:rPr>
          <w:rFonts w:ascii="Arial" w:eastAsia="Avenir" w:hAnsi="Arial" w:cs="Arial"/>
          <w:color w:val="000000"/>
          <w:sz w:val="22"/>
          <w:szCs w:val="22"/>
        </w:rPr>
      </w:pPr>
      <w:r w:rsidRPr="00AB5166">
        <w:rPr>
          <w:rFonts w:ascii="Arial" w:eastAsia="Avenir" w:hAnsi="Arial" w:cs="Arial"/>
          <w:color w:val="000000"/>
          <w:sz w:val="22"/>
          <w:szCs w:val="22"/>
        </w:rPr>
        <w:t xml:space="preserve">Več o dogodku </w:t>
      </w:r>
      <w:proofErr w:type="spellStart"/>
      <w:r w:rsidRPr="00AB5166">
        <w:rPr>
          <w:rFonts w:ascii="Arial" w:eastAsia="Avenir" w:hAnsi="Arial" w:cs="Arial"/>
          <w:color w:val="000000"/>
          <w:sz w:val="22"/>
          <w:szCs w:val="22"/>
        </w:rPr>
        <w:t>BioBlitz</w:t>
      </w:r>
      <w:proofErr w:type="spellEnd"/>
      <w:r w:rsidRPr="00AB5166">
        <w:rPr>
          <w:rFonts w:ascii="Arial" w:eastAsia="Avenir" w:hAnsi="Arial" w:cs="Arial"/>
          <w:color w:val="000000"/>
          <w:sz w:val="22"/>
          <w:szCs w:val="22"/>
        </w:rPr>
        <w:t xml:space="preserve"> Slovenija: www.bioblitzslovenija.weebly.com</w:t>
      </w:r>
    </w:p>
    <w:p w14:paraId="0B8B48E1" w14:textId="77777777" w:rsidR="00AB5166" w:rsidRPr="00AB5166" w:rsidRDefault="00AB5166" w:rsidP="00AB5166">
      <w:pPr>
        <w:pBdr>
          <w:top w:val="nil"/>
          <w:left w:val="nil"/>
          <w:bottom w:val="nil"/>
          <w:right w:val="nil"/>
          <w:between w:val="nil"/>
        </w:pBdr>
        <w:spacing w:after="160" w:line="276" w:lineRule="auto"/>
        <w:jc w:val="both"/>
        <w:rPr>
          <w:rFonts w:ascii="Arial" w:eastAsia="Avenir" w:hAnsi="Arial" w:cs="Arial"/>
          <w:color w:val="000000"/>
          <w:sz w:val="22"/>
          <w:szCs w:val="22"/>
        </w:rPr>
      </w:pPr>
      <w:r w:rsidRPr="00AB5166">
        <w:rPr>
          <w:rFonts w:ascii="Arial" w:eastAsia="Avenir" w:hAnsi="Arial" w:cs="Arial"/>
          <w:color w:val="000000"/>
          <w:sz w:val="22"/>
          <w:szCs w:val="22"/>
        </w:rPr>
        <w:t>Več o trajnostnih projektih Radenske: www.srcnozajutri.si</w:t>
      </w:r>
    </w:p>
    <w:p w14:paraId="797793E3" w14:textId="77777777" w:rsidR="00AB5166" w:rsidRPr="00AB5166" w:rsidRDefault="00AB5166" w:rsidP="00AB5166">
      <w:pPr>
        <w:pBdr>
          <w:top w:val="nil"/>
          <w:left w:val="nil"/>
          <w:bottom w:val="nil"/>
          <w:right w:val="nil"/>
          <w:between w:val="nil"/>
        </w:pBdr>
        <w:spacing w:after="160" w:line="276" w:lineRule="auto"/>
        <w:jc w:val="both"/>
        <w:rPr>
          <w:rFonts w:ascii="Arial" w:eastAsia="Avenir" w:hAnsi="Arial" w:cs="Arial"/>
          <w:color w:val="000000"/>
          <w:sz w:val="22"/>
          <w:szCs w:val="22"/>
        </w:rPr>
      </w:pPr>
      <w:r w:rsidRPr="00AB5166">
        <w:rPr>
          <w:rFonts w:ascii="Arial" w:eastAsia="Avenir" w:hAnsi="Arial" w:cs="Arial"/>
          <w:color w:val="000000"/>
          <w:sz w:val="22"/>
          <w:szCs w:val="22"/>
        </w:rPr>
        <w:t xml:space="preserve">Več o Radenski </w:t>
      </w:r>
      <w:proofErr w:type="spellStart"/>
      <w:r w:rsidRPr="00AB5166">
        <w:rPr>
          <w:rFonts w:ascii="Arial" w:eastAsia="Avenir" w:hAnsi="Arial" w:cs="Arial"/>
          <w:color w:val="000000"/>
          <w:sz w:val="22"/>
          <w:szCs w:val="22"/>
        </w:rPr>
        <w:t>Naturelle</w:t>
      </w:r>
      <w:proofErr w:type="spellEnd"/>
      <w:r w:rsidRPr="00AB5166">
        <w:rPr>
          <w:rFonts w:ascii="Arial" w:eastAsia="Avenir" w:hAnsi="Arial" w:cs="Arial"/>
          <w:color w:val="000000"/>
          <w:sz w:val="22"/>
          <w:szCs w:val="22"/>
        </w:rPr>
        <w:t>: www.naturelle.si</w:t>
      </w:r>
    </w:p>
    <w:p w14:paraId="6823EBAE" w14:textId="3929EBA5" w:rsidR="002B1C21" w:rsidRDefault="002B1C21" w:rsidP="002B1C21">
      <w:pPr>
        <w:pBdr>
          <w:top w:val="nil"/>
          <w:left w:val="nil"/>
          <w:bottom w:val="nil"/>
          <w:right w:val="nil"/>
          <w:between w:val="nil"/>
        </w:pBdr>
        <w:spacing w:after="160" w:line="276" w:lineRule="auto"/>
        <w:jc w:val="both"/>
        <w:rPr>
          <w:rFonts w:ascii="Arial" w:eastAsia="Avenir" w:hAnsi="Arial" w:cs="Arial"/>
          <w:color w:val="000000"/>
          <w:sz w:val="22"/>
          <w:szCs w:val="22"/>
        </w:rPr>
      </w:pPr>
    </w:p>
    <w:p w14:paraId="6B6A6E42" w14:textId="07B92AAF" w:rsidR="0047023D" w:rsidRPr="00BC22F5" w:rsidRDefault="00EC424B" w:rsidP="00DA596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18"/>
          <w:szCs w:val="18"/>
        </w:rPr>
      </w:pPr>
      <w:r w:rsidRPr="00BC22F5">
        <w:rPr>
          <w:rFonts w:ascii="Arial" w:eastAsia="Avenir" w:hAnsi="Arial" w:cs="Arial"/>
          <w:color w:val="000000"/>
          <w:sz w:val="22"/>
          <w:szCs w:val="22"/>
        </w:rPr>
        <w:t>-----</w:t>
      </w:r>
    </w:p>
    <w:p w14:paraId="6D14D6BB" w14:textId="77777777" w:rsidR="0047023D" w:rsidRPr="00BC22F5" w:rsidRDefault="0047023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142"/>
        <w:rPr>
          <w:rFonts w:ascii="Arial" w:eastAsia="Arial" w:hAnsi="Arial" w:cs="Arial"/>
          <w:color w:val="000000"/>
          <w:sz w:val="18"/>
          <w:szCs w:val="18"/>
        </w:rPr>
      </w:pPr>
    </w:p>
    <w:p w14:paraId="537EAE68" w14:textId="7CAC083A" w:rsidR="0047023D" w:rsidRPr="00BC22F5" w:rsidRDefault="00E759F7">
      <w:pPr>
        <w:shd w:val="clear" w:color="auto" w:fill="FFFFFF"/>
        <w:spacing w:after="0"/>
        <w:rPr>
          <w:rFonts w:ascii="Arial" w:eastAsia="Arial" w:hAnsi="Arial" w:cs="Arial"/>
          <w:color w:val="222222"/>
        </w:rPr>
      </w:pPr>
      <w:r w:rsidRPr="00BC22F5">
        <w:rPr>
          <w:rFonts w:ascii="Arial" w:eastAsia="Arial" w:hAnsi="Arial" w:cs="Arial"/>
          <w:color w:val="006400"/>
          <w:sz w:val="27"/>
          <w:szCs w:val="27"/>
        </w:rPr>
        <w:t xml:space="preserve">Natalija Kreft </w:t>
      </w:r>
      <w:proofErr w:type="spellStart"/>
      <w:r w:rsidRPr="00BC22F5">
        <w:rPr>
          <w:rFonts w:ascii="Arial" w:eastAsia="Arial" w:hAnsi="Arial" w:cs="Arial"/>
          <w:color w:val="006400"/>
          <w:sz w:val="27"/>
          <w:szCs w:val="27"/>
        </w:rPr>
        <w:t>Lovrenčec</w:t>
      </w:r>
      <w:proofErr w:type="spellEnd"/>
      <w:r w:rsidRPr="00BC22F5">
        <w:rPr>
          <w:rFonts w:ascii="Arial" w:eastAsia="Arial" w:hAnsi="Arial" w:cs="Arial"/>
          <w:color w:val="006400"/>
        </w:rPr>
        <w:br/>
      </w:r>
      <w:proofErr w:type="spellStart"/>
      <w:r w:rsidRPr="00BC22F5">
        <w:rPr>
          <w:rFonts w:ascii="Arial" w:eastAsia="Arial" w:hAnsi="Arial" w:cs="Arial"/>
          <w:color w:val="006400"/>
          <w:sz w:val="17"/>
          <w:szCs w:val="17"/>
        </w:rPr>
        <w:t>Public</w:t>
      </w:r>
      <w:proofErr w:type="spellEnd"/>
      <w:r w:rsidRPr="00BC22F5">
        <w:rPr>
          <w:rFonts w:ascii="Arial" w:eastAsia="Arial" w:hAnsi="Arial" w:cs="Arial"/>
          <w:color w:val="006400"/>
          <w:sz w:val="17"/>
          <w:szCs w:val="17"/>
        </w:rPr>
        <w:t xml:space="preserve"> </w:t>
      </w:r>
      <w:proofErr w:type="spellStart"/>
      <w:r w:rsidRPr="00BC22F5">
        <w:rPr>
          <w:rFonts w:ascii="Arial" w:eastAsia="Arial" w:hAnsi="Arial" w:cs="Arial"/>
          <w:color w:val="006400"/>
          <w:sz w:val="17"/>
          <w:szCs w:val="17"/>
        </w:rPr>
        <w:t>Relation</w:t>
      </w:r>
      <w:proofErr w:type="spellEnd"/>
      <w:r w:rsidRPr="00BC22F5">
        <w:rPr>
          <w:rFonts w:ascii="Arial" w:eastAsia="Arial" w:hAnsi="Arial" w:cs="Arial"/>
          <w:color w:val="006400"/>
          <w:sz w:val="17"/>
          <w:szCs w:val="17"/>
        </w:rPr>
        <w:t xml:space="preserve"> Manager / Odnosi z javnostmi  </w:t>
      </w:r>
      <w:r w:rsidRPr="00BC22F5">
        <w:rPr>
          <w:rFonts w:ascii="Arial" w:eastAsia="Arial" w:hAnsi="Arial" w:cs="Arial"/>
          <w:color w:val="006400"/>
          <w:sz w:val="17"/>
          <w:szCs w:val="17"/>
        </w:rPr>
        <w:br/>
      </w:r>
      <w:r w:rsidRPr="00BC22F5">
        <w:rPr>
          <w:rFonts w:ascii="Arial" w:eastAsia="Arial" w:hAnsi="Arial" w:cs="Arial"/>
          <w:color w:val="006400"/>
          <w:sz w:val="17"/>
          <w:szCs w:val="17"/>
        </w:rPr>
        <w:br/>
      </w:r>
      <w:r w:rsidRPr="00BC22F5">
        <w:rPr>
          <w:rFonts w:ascii="Arial" w:eastAsia="Arial" w:hAnsi="Arial" w:cs="Arial"/>
          <w:b/>
          <w:color w:val="006400"/>
          <w:sz w:val="17"/>
          <w:szCs w:val="17"/>
        </w:rPr>
        <w:t>Radenska ADRIATIC</w:t>
      </w:r>
      <w:r w:rsidRPr="00BC22F5">
        <w:rPr>
          <w:rFonts w:ascii="Arial" w:eastAsia="Arial" w:hAnsi="Arial" w:cs="Arial"/>
          <w:b/>
          <w:color w:val="006400"/>
          <w:sz w:val="17"/>
          <w:szCs w:val="17"/>
        </w:rPr>
        <w:br/>
        <w:t xml:space="preserve">Radenska </w:t>
      </w:r>
      <w:proofErr w:type="spellStart"/>
      <w:r w:rsidRPr="00BC22F5">
        <w:rPr>
          <w:rFonts w:ascii="Arial" w:eastAsia="Arial" w:hAnsi="Arial" w:cs="Arial"/>
          <w:b/>
          <w:color w:val="006400"/>
          <w:sz w:val="17"/>
          <w:szCs w:val="17"/>
        </w:rPr>
        <w:t>d.o.o</w:t>
      </w:r>
      <w:proofErr w:type="spellEnd"/>
      <w:r w:rsidRPr="00BC22F5">
        <w:rPr>
          <w:rFonts w:ascii="Arial" w:eastAsia="Arial" w:hAnsi="Arial" w:cs="Arial"/>
          <w:b/>
          <w:color w:val="006400"/>
          <w:sz w:val="17"/>
          <w:szCs w:val="17"/>
        </w:rPr>
        <w:t>.</w:t>
      </w:r>
      <w:r w:rsidRPr="00BC22F5">
        <w:rPr>
          <w:rFonts w:ascii="Arial" w:eastAsia="Arial" w:hAnsi="Arial" w:cs="Arial"/>
          <w:color w:val="006400"/>
          <w:sz w:val="17"/>
          <w:szCs w:val="17"/>
        </w:rPr>
        <w:br/>
        <w:t>Boračeva 37, 9252 Radenci, Slovenija</w:t>
      </w:r>
      <w:r w:rsidRPr="00BC22F5">
        <w:rPr>
          <w:rFonts w:ascii="Arial" w:eastAsia="Arial" w:hAnsi="Arial" w:cs="Arial"/>
          <w:color w:val="222222"/>
        </w:rPr>
        <w:br/>
      </w:r>
      <w:proofErr w:type="spellStart"/>
      <w:r w:rsidRPr="00BC22F5">
        <w:rPr>
          <w:rFonts w:ascii="Arial" w:eastAsia="Arial" w:hAnsi="Arial" w:cs="Arial"/>
          <w:color w:val="006400"/>
          <w:sz w:val="17"/>
          <w:szCs w:val="17"/>
        </w:rPr>
        <w:t>phone</w:t>
      </w:r>
      <w:proofErr w:type="spellEnd"/>
      <w:r w:rsidRPr="00BC22F5">
        <w:rPr>
          <w:rFonts w:ascii="Arial" w:eastAsia="Arial" w:hAnsi="Arial" w:cs="Arial"/>
          <w:color w:val="006400"/>
          <w:sz w:val="17"/>
          <w:szCs w:val="17"/>
        </w:rPr>
        <w:t>: +386 (0)2 520 3613</w:t>
      </w:r>
    </w:p>
    <w:p w14:paraId="77A9F584" w14:textId="09EC1EC4" w:rsidR="0047023D" w:rsidRPr="00621FE7" w:rsidRDefault="00E759F7" w:rsidP="00621F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142"/>
        <w:rPr>
          <w:rFonts w:ascii="Arial" w:eastAsia="Arial" w:hAnsi="Arial" w:cs="Arial"/>
          <w:color w:val="000000"/>
          <w:sz w:val="18"/>
          <w:szCs w:val="18"/>
        </w:rPr>
      </w:pPr>
      <w:r w:rsidRPr="00BC22F5">
        <w:rPr>
          <w:rFonts w:ascii="Arial" w:eastAsia="Arial" w:hAnsi="Arial" w:cs="Arial"/>
          <w:color w:val="006400"/>
          <w:sz w:val="17"/>
          <w:szCs w:val="17"/>
          <w:highlight w:val="white"/>
        </w:rPr>
        <w:t xml:space="preserve">   </w:t>
      </w:r>
      <w:proofErr w:type="spellStart"/>
      <w:r w:rsidRPr="00BC22F5">
        <w:rPr>
          <w:rFonts w:ascii="Arial" w:eastAsia="Arial" w:hAnsi="Arial" w:cs="Arial"/>
          <w:color w:val="006400"/>
          <w:sz w:val="17"/>
          <w:szCs w:val="17"/>
          <w:highlight w:val="white"/>
        </w:rPr>
        <w:t>mobile</w:t>
      </w:r>
      <w:proofErr w:type="spellEnd"/>
      <w:r w:rsidRPr="00BC22F5">
        <w:rPr>
          <w:rFonts w:ascii="Arial" w:eastAsia="Arial" w:hAnsi="Arial" w:cs="Arial"/>
          <w:color w:val="006400"/>
          <w:sz w:val="17"/>
          <w:szCs w:val="17"/>
          <w:highlight w:val="white"/>
        </w:rPr>
        <w:t>: +386 (0)41 393 639</w:t>
      </w:r>
    </w:p>
    <w:sectPr w:rsidR="0047023D" w:rsidRPr="00621FE7">
      <w:headerReference w:type="default" r:id="rId10"/>
      <w:footerReference w:type="default" r:id="rId11"/>
      <w:headerReference w:type="first" r:id="rId12"/>
      <w:footerReference w:type="first" r:id="rId13"/>
      <w:pgSz w:w="11901" w:h="16834"/>
      <w:pgMar w:top="1418" w:right="1418" w:bottom="1418" w:left="1418" w:header="0" w:footer="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95DFA" w14:textId="77777777" w:rsidR="005E2676" w:rsidRDefault="005E2676">
      <w:pPr>
        <w:spacing w:after="0"/>
      </w:pPr>
      <w:r>
        <w:separator/>
      </w:r>
    </w:p>
  </w:endnote>
  <w:endnote w:type="continuationSeparator" w:id="0">
    <w:p w14:paraId="70884CBE" w14:textId="77777777" w:rsidR="005E2676" w:rsidRDefault="005E267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Pro-Regular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enir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BC649" w14:textId="77777777" w:rsidR="0047023D" w:rsidRDefault="00E759F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ind w:left="-1418"/>
      <w:rPr>
        <w:color w:val="000000"/>
      </w:rPr>
    </w:pPr>
    <w:r>
      <w:rPr>
        <w:noProof/>
        <w:color w:val="000000"/>
        <w:lang w:val="en-US" w:eastAsia="en-US"/>
      </w:rPr>
      <w:drawing>
        <wp:inline distT="0" distB="0" distL="0" distR="0" wp14:anchorId="2BDED8E3" wp14:editId="1F334406">
          <wp:extent cx="7947860" cy="1509459"/>
          <wp:effectExtent l="0" t="0" r="0" b="0"/>
          <wp:docPr id="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47860" cy="150945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8A5EF" w14:textId="77777777" w:rsidR="0047023D" w:rsidRDefault="0047023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ind w:hanging="1418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7FF7E" w14:textId="77777777" w:rsidR="005E2676" w:rsidRDefault="005E2676">
      <w:pPr>
        <w:spacing w:after="0"/>
      </w:pPr>
      <w:r>
        <w:separator/>
      </w:r>
    </w:p>
  </w:footnote>
  <w:footnote w:type="continuationSeparator" w:id="0">
    <w:p w14:paraId="6E6F7C94" w14:textId="77777777" w:rsidR="005E2676" w:rsidRDefault="005E267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5AEB8" w14:textId="77777777" w:rsidR="0047023D" w:rsidRDefault="0047023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ind w:left="-1418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3BB93" w14:textId="77777777" w:rsidR="0047023D" w:rsidRDefault="00E759F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ind w:hanging="1418"/>
      <w:rPr>
        <w:color w:val="000000"/>
      </w:rPr>
    </w:pPr>
    <w:r>
      <w:rPr>
        <w:noProof/>
        <w:color w:val="000000"/>
        <w:lang w:val="en-US" w:eastAsia="en-US"/>
      </w:rPr>
      <w:drawing>
        <wp:inline distT="0" distB="0" distL="0" distR="0" wp14:anchorId="0CC55F91" wp14:editId="0AEFF8CC">
          <wp:extent cx="7744388" cy="1954518"/>
          <wp:effectExtent l="0" t="0" r="0" b="0"/>
          <wp:docPr id="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44388" cy="19545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E5FA1"/>
    <w:multiLevelType w:val="multilevel"/>
    <w:tmpl w:val="B8EEF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1A3460"/>
    <w:multiLevelType w:val="multilevel"/>
    <w:tmpl w:val="F314E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652D6E"/>
    <w:multiLevelType w:val="multilevel"/>
    <w:tmpl w:val="468A9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517266"/>
    <w:multiLevelType w:val="multilevel"/>
    <w:tmpl w:val="ED989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AF4A4A"/>
    <w:multiLevelType w:val="multilevel"/>
    <w:tmpl w:val="67D82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450276"/>
    <w:multiLevelType w:val="multilevel"/>
    <w:tmpl w:val="21644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4734712">
    <w:abstractNumId w:val="3"/>
  </w:num>
  <w:num w:numId="2" w16cid:durableId="579829377">
    <w:abstractNumId w:val="2"/>
  </w:num>
  <w:num w:numId="3" w16cid:durableId="1962304654">
    <w:abstractNumId w:val="1"/>
  </w:num>
  <w:num w:numId="4" w16cid:durableId="1396705897">
    <w:abstractNumId w:val="5"/>
  </w:num>
  <w:num w:numId="5" w16cid:durableId="2137597281">
    <w:abstractNumId w:val="4"/>
  </w:num>
  <w:num w:numId="6" w16cid:durableId="694967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23D"/>
    <w:rsid w:val="00005A40"/>
    <w:rsid w:val="00030ECD"/>
    <w:rsid w:val="00044FAC"/>
    <w:rsid w:val="0004681D"/>
    <w:rsid w:val="0005005B"/>
    <w:rsid w:val="0005588D"/>
    <w:rsid w:val="000619BF"/>
    <w:rsid w:val="00065AD8"/>
    <w:rsid w:val="00074F49"/>
    <w:rsid w:val="000B4CE4"/>
    <w:rsid w:val="000C2542"/>
    <w:rsid w:val="000C3E29"/>
    <w:rsid w:val="000E3D47"/>
    <w:rsid w:val="000E7C98"/>
    <w:rsid w:val="0010565A"/>
    <w:rsid w:val="001150D0"/>
    <w:rsid w:val="001167AA"/>
    <w:rsid w:val="00120B4F"/>
    <w:rsid w:val="00136666"/>
    <w:rsid w:val="00141A22"/>
    <w:rsid w:val="00143207"/>
    <w:rsid w:val="001468F4"/>
    <w:rsid w:val="00162FBA"/>
    <w:rsid w:val="00183246"/>
    <w:rsid w:val="001952C2"/>
    <w:rsid w:val="0019537F"/>
    <w:rsid w:val="001B6690"/>
    <w:rsid w:val="001C3D94"/>
    <w:rsid w:val="001C4ED3"/>
    <w:rsid w:val="001E2F96"/>
    <w:rsid w:val="001F21BB"/>
    <w:rsid w:val="002472A3"/>
    <w:rsid w:val="00247BF7"/>
    <w:rsid w:val="00275435"/>
    <w:rsid w:val="002A499C"/>
    <w:rsid w:val="002B11B5"/>
    <w:rsid w:val="002B1C21"/>
    <w:rsid w:val="002E0C3D"/>
    <w:rsid w:val="0030274D"/>
    <w:rsid w:val="003401DA"/>
    <w:rsid w:val="0034767B"/>
    <w:rsid w:val="00364C4F"/>
    <w:rsid w:val="00385EEA"/>
    <w:rsid w:val="003D139D"/>
    <w:rsid w:val="003F6F79"/>
    <w:rsid w:val="003F72EE"/>
    <w:rsid w:val="004009F6"/>
    <w:rsid w:val="004021E4"/>
    <w:rsid w:val="00414B5E"/>
    <w:rsid w:val="00437C95"/>
    <w:rsid w:val="0044357C"/>
    <w:rsid w:val="00443C12"/>
    <w:rsid w:val="004548F7"/>
    <w:rsid w:val="00457E82"/>
    <w:rsid w:val="00464412"/>
    <w:rsid w:val="0047023D"/>
    <w:rsid w:val="0047240C"/>
    <w:rsid w:val="004A62DA"/>
    <w:rsid w:val="004A7016"/>
    <w:rsid w:val="004B4225"/>
    <w:rsid w:val="004C4A97"/>
    <w:rsid w:val="00503172"/>
    <w:rsid w:val="005038CA"/>
    <w:rsid w:val="0050556E"/>
    <w:rsid w:val="00506021"/>
    <w:rsid w:val="005652B2"/>
    <w:rsid w:val="005656D8"/>
    <w:rsid w:val="0056737C"/>
    <w:rsid w:val="00573873"/>
    <w:rsid w:val="00585B5B"/>
    <w:rsid w:val="005870CC"/>
    <w:rsid w:val="00592197"/>
    <w:rsid w:val="00593BFA"/>
    <w:rsid w:val="0059415E"/>
    <w:rsid w:val="00597070"/>
    <w:rsid w:val="005A242B"/>
    <w:rsid w:val="005D51AC"/>
    <w:rsid w:val="005E2676"/>
    <w:rsid w:val="00606A79"/>
    <w:rsid w:val="00621FE7"/>
    <w:rsid w:val="00642A2E"/>
    <w:rsid w:val="006456E9"/>
    <w:rsid w:val="00646D74"/>
    <w:rsid w:val="00661AEB"/>
    <w:rsid w:val="0068688B"/>
    <w:rsid w:val="006A7363"/>
    <w:rsid w:val="006B7003"/>
    <w:rsid w:val="006D5BEA"/>
    <w:rsid w:val="006F7B33"/>
    <w:rsid w:val="00711D2D"/>
    <w:rsid w:val="00716FA3"/>
    <w:rsid w:val="00720254"/>
    <w:rsid w:val="007224CE"/>
    <w:rsid w:val="007233A5"/>
    <w:rsid w:val="00792F3B"/>
    <w:rsid w:val="007A2454"/>
    <w:rsid w:val="007A4A89"/>
    <w:rsid w:val="007B4399"/>
    <w:rsid w:val="007C621C"/>
    <w:rsid w:val="007D43C3"/>
    <w:rsid w:val="00831B31"/>
    <w:rsid w:val="008423A3"/>
    <w:rsid w:val="00845C63"/>
    <w:rsid w:val="008460EB"/>
    <w:rsid w:val="008466E1"/>
    <w:rsid w:val="008802B2"/>
    <w:rsid w:val="008910A7"/>
    <w:rsid w:val="00893C19"/>
    <w:rsid w:val="008A3352"/>
    <w:rsid w:val="00906D51"/>
    <w:rsid w:val="009163DB"/>
    <w:rsid w:val="0092055B"/>
    <w:rsid w:val="00920B47"/>
    <w:rsid w:val="00943F60"/>
    <w:rsid w:val="009842A6"/>
    <w:rsid w:val="00993672"/>
    <w:rsid w:val="009C05CA"/>
    <w:rsid w:val="009C68B2"/>
    <w:rsid w:val="009D6B47"/>
    <w:rsid w:val="009E6219"/>
    <w:rsid w:val="009E63B0"/>
    <w:rsid w:val="009F04F3"/>
    <w:rsid w:val="00A10845"/>
    <w:rsid w:val="00A243E7"/>
    <w:rsid w:val="00A33E13"/>
    <w:rsid w:val="00A35153"/>
    <w:rsid w:val="00A44ECB"/>
    <w:rsid w:val="00A55235"/>
    <w:rsid w:val="00A700BD"/>
    <w:rsid w:val="00A73C8C"/>
    <w:rsid w:val="00AA33F5"/>
    <w:rsid w:val="00AB5166"/>
    <w:rsid w:val="00AC1141"/>
    <w:rsid w:val="00AC2310"/>
    <w:rsid w:val="00AD3768"/>
    <w:rsid w:val="00AE4074"/>
    <w:rsid w:val="00B112E2"/>
    <w:rsid w:val="00B129DB"/>
    <w:rsid w:val="00B45A28"/>
    <w:rsid w:val="00B51D7A"/>
    <w:rsid w:val="00B815F0"/>
    <w:rsid w:val="00BC22F5"/>
    <w:rsid w:val="00BE285A"/>
    <w:rsid w:val="00BE55AA"/>
    <w:rsid w:val="00BE5C8D"/>
    <w:rsid w:val="00BF69D6"/>
    <w:rsid w:val="00C12EDD"/>
    <w:rsid w:val="00C249A4"/>
    <w:rsid w:val="00C36C64"/>
    <w:rsid w:val="00C528C5"/>
    <w:rsid w:val="00C66301"/>
    <w:rsid w:val="00C67A99"/>
    <w:rsid w:val="00C745EF"/>
    <w:rsid w:val="00C76F06"/>
    <w:rsid w:val="00C82975"/>
    <w:rsid w:val="00C85408"/>
    <w:rsid w:val="00CA3F09"/>
    <w:rsid w:val="00CA6885"/>
    <w:rsid w:val="00CC5221"/>
    <w:rsid w:val="00CE442C"/>
    <w:rsid w:val="00CE499A"/>
    <w:rsid w:val="00D1266A"/>
    <w:rsid w:val="00D35D5A"/>
    <w:rsid w:val="00D45710"/>
    <w:rsid w:val="00DA0686"/>
    <w:rsid w:val="00DA2568"/>
    <w:rsid w:val="00DA5968"/>
    <w:rsid w:val="00DA79FC"/>
    <w:rsid w:val="00DB06A1"/>
    <w:rsid w:val="00DB0BEB"/>
    <w:rsid w:val="00DB60BA"/>
    <w:rsid w:val="00DC478B"/>
    <w:rsid w:val="00E031A8"/>
    <w:rsid w:val="00E153F4"/>
    <w:rsid w:val="00E22B72"/>
    <w:rsid w:val="00E3100A"/>
    <w:rsid w:val="00E31A57"/>
    <w:rsid w:val="00E362C2"/>
    <w:rsid w:val="00E67C36"/>
    <w:rsid w:val="00E74661"/>
    <w:rsid w:val="00E759F7"/>
    <w:rsid w:val="00E849A5"/>
    <w:rsid w:val="00EA33E5"/>
    <w:rsid w:val="00EA76E1"/>
    <w:rsid w:val="00EC424B"/>
    <w:rsid w:val="00F02ABC"/>
    <w:rsid w:val="00F1442C"/>
    <w:rsid w:val="00F215D1"/>
    <w:rsid w:val="00F23885"/>
    <w:rsid w:val="00F272B0"/>
    <w:rsid w:val="00F447EC"/>
    <w:rsid w:val="00F609FF"/>
    <w:rsid w:val="00FC082C"/>
    <w:rsid w:val="00FC0E10"/>
    <w:rsid w:val="00FE0038"/>
    <w:rsid w:val="00FE776F"/>
    <w:rsid w:val="00FF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9E058"/>
  <w15:docId w15:val="{955FF823-E5B2-4437-B6A7-0AC4A9488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sl" w:eastAsia="sl-SI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20254"/>
  </w:style>
  <w:style w:type="paragraph" w:styleId="Naslov1">
    <w:name w:val="heading 1"/>
    <w:basedOn w:val="Navaden"/>
    <w:next w:val="Navade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avaden"/>
    <w:next w:val="Navade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avaden"/>
    <w:next w:val="Navade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avaden"/>
    <w:next w:val="Navade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avaden"/>
    <w:next w:val="Navade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avaden"/>
    <w:next w:val="Navade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Glava">
    <w:name w:val="header"/>
    <w:basedOn w:val="Navaden"/>
    <w:link w:val="GlavaZnak"/>
    <w:uiPriority w:val="99"/>
    <w:unhideWhenUsed/>
    <w:rsid w:val="008A562F"/>
    <w:pPr>
      <w:tabs>
        <w:tab w:val="center" w:pos="4320"/>
        <w:tab w:val="right" w:pos="8640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8A562F"/>
    <w:rPr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8A562F"/>
    <w:pPr>
      <w:tabs>
        <w:tab w:val="center" w:pos="4320"/>
        <w:tab w:val="right" w:pos="8640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8A562F"/>
    <w:rPr>
      <w:sz w:val="24"/>
      <w:szCs w:val="24"/>
    </w:rPr>
  </w:style>
  <w:style w:type="paragraph" w:customStyle="1" w:styleId="BasicParagraph">
    <w:name w:val="[Basic Paragraph]"/>
    <w:basedOn w:val="Navaden"/>
    <w:uiPriority w:val="99"/>
    <w:rsid w:val="008A562F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customStyle="1" w:styleId="Style1">
    <w:name w:val="Style1"/>
    <w:basedOn w:val="Navaden"/>
    <w:autoRedefine/>
    <w:qFormat/>
    <w:rsid w:val="00966B76"/>
    <w:pPr>
      <w:ind w:left="-142"/>
    </w:pPr>
    <w:rPr>
      <w:rFonts w:ascii="Helvetica" w:hAnsi="Helvetica"/>
      <w:sz w:val="20"/>
    </w:rPr>
  </w:style>
  <w:style w:type="paragraph" w:customStyle="1" w:styleId="Style2">
    <w:name w:val="Style2"/>
    <w:basedOn w:val="BasicParagraph"/>
    <w:qFormat/>
    <w:rsid w:val="00966B76"/>
    <w:rPr>
      <w:rFonts w:asciiTheme="minorHAnsi" w:hAnsiTheme="minorHAnsi"/>
      <w:sz w:val="20"/>
    </w:rPr>
  </w:style>
  <w:style w:type="character" w:styleId="Hiperpovezava">
    <w:name w:val="Hyperlink"/>
    <w:rsid w:val="003226A4"/>
    <w:rPr>
      <w:u w:val="single"/>
    </w:rPr>
  </w:style>
  <w:style w:type="paragraph" w:customStyle="1" w:styleId="Body">
    <w:name w:val="Body"/>
    <w:rsid w:val="003226A4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kern w:val="2"/>
      <w:sz w:val="22"/>
      <w:szCs w:val="22"/>
      <w:u w:color="000000"/>
      <w:bdr w:val="nil"/>
      <w:lang w:val="hr-HR" w:eastAsia="hr-HR"/>
    </w:rPr>
  </w:style>
  <w:style w:type="character" w:customStyle="1" w:styleId="Hyperlink0">
    <w:name w:val="Hyperlink.0"/>
    <w:basedOn w:val="Privzetapisavaodstavka"/>
    <w:rsid w:val="003226A4"/>
    <w:rPr>
      <w:rFonts w:ascii="Calibri Light" w:eastAsia="Calibri Light" w:hAnsi="Calibri Light" w:cs="Calibri Light"/>
      <w:outline w:val="0"/>
      <w:color w:val="0563C1"/>
      <w:sz w:val="16"/>
      <w:szCs w:val="16"/>
      <w:u w:val="single" w:color="0563C1"/>
    </w:rPr>
  </w:style>
  <w:style w:type="character" w:customStyle="1" w:styleId="Hyperlink1">
    <w:name w:val="Hyperlink.1"/>
    <w:basedOn w:val="Privzetapisavaodstavka"/>
    <w:rsid w:val="003226A4"/>
    <w:rPr>
      <w:rFonts w:ascii="Calibri Light" w:eastAsia="Calibri Light" w:hAnsi="Calibri Light" w:cs="Calibri Light"/>
      <w:sz w:val="16"/>
      <w:szCs w:val="16"/>
    </w:rPr>
  </w:style>
  <w:style w:type="character" w:styleId="Krepko">
    <w:name w:val="Strong"/>
    <w:basedOn w:val="Privzetapisavaodstavka"/>
    <w:uiPriority w:val="22"/>
    <w:qFormat/>
    <w:rsid w:val="0031457B"/>
    <w:rPr>
      <w:b/>
      <w:bCs/>
    </w:rPr>
  </w:style>
  <w:style w:type="paragraph" w:styleId="Podnaslov">
    <w:name w:val="Subtitle"/>
    <w:basedOn w:val="Navaden"/>
    <w:next w:val="Navade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Pripombasklic">
    <w:name w:val="annotation reference"/>
    <w:basedOn w:val="Privzetapisavaodstavka"/>
    <w:uiPriority w:val="99"/>
    <w:semiHidden/>
    <w:unhideWhenUsed/>
    <w:rsid w:val="00EC424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EC424B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EC424B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C424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C424B"/>
    <w:rPr>
      <w:b/>
      <w:bCs/>
      <w:sz w:val="20"/>
      <w:szCs w:val="20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621FE7"/>
    <w:rPr>
      <w:color w:val="605E5C"/>
      <w:shd w:val="clear" w:color="auto" w:fill="E1DFDD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243E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243E7"/>
    <w:rPr>
      <w:rFonts w:ascii="Segoe UI" w:hAnsi="Segoe UI" w:cs="Segoe UI"/>
      <w:sz w:val="18"/>
      <w:szCs w:val="18"/>
    </w:rPr>
  </w:style>
  <w:style w:type="paragraph" w:styleId="Revizija">
    <w:name w:val="Revision"/>
    <w:hidden/>
    <w:uiPriority w:val="99"/>
    <w:semiHidden/>
    <w:rsid w:val="003F6F79"/>
    <w:pPr>
      <w:spacing w:after="0"/>
    </w:pPr>
  </w:style>
  <w:style w:type="character" w:customStyle="1" w:styleId="Nerazreenaomemba2">
    <w:name w:val="Nerazrešena omemba2"/>
    <w:basedOn w:val="Privzetapisavaodstavka"/>
    <w:uiPriority w:val="99"/>
    <w:semiHidden/>
    <w:unhideWhenUsed/>
    <w:rsid w:val="00AB5166"/>
    <w:rPr>
      <w:color w:val="605E5C"/>
      <w:shd w:val="clear" w:color="auto" w:fill="E1DFDD"/>
    </w:rPr>
  </w:style>
  <w:style w:type="character" w:customStyle="1" w:styleId="Nerazreenaomemba3">
    <w:name w:val="Nerazrešena omemba3"/>
    <w:basedOn w:val="Privzetapisavaodstavka"/>
    <w:uiPriority w:val="99"/>
    <w:semiHidden/>
    <w:unhideWhenUsed/>
    <w:rsid w:val="00E67C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82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8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2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0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6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G94NI6iCeST39GQ9CMqJbGDyjQ==">CgMxLjAyCGguZ2pkZ3hzOAByITFoRHNHbGN6aHQta1RqeGhsNGkybGFXSEN2U1FiVDBMcg==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474ADA3-8E77-4D79-B776-CC607716C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703</Words>
  <Characters>4010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Staša Sukič</dc:creator>
  <cp:lastModifiedBy>Gregor Novakovic</cp:lastModifiedBy>
  <cp:revision>3</cp:revision>
  <dcterms:created xsi:type="dcterms:W3CDTF">2026-01-30T11:20:00Z</dcterms:created>
  <dcterms:modified xsi:type="dcterms:W3CDTF">2026-01-30T12:46:00Z</dcterms:modified>
</cp:coreProperties>
</file>